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A1C46" w14:textId="77777777" w:rsidR="00D439E5" w:rsidRPr="00A84E12" w:rsidRDefault="00000000">
      <w:pPr>
        <w:jc w:val="center"/>
        <w:rPr>
          <w:rFonts w:ascii="Gungsuh" w:eastAsia="Gungsuh" w:hAnsi="Gungsuh"/>
          <w:b/>
          <w:color w:val="0070C0"/>
          <w:sz w:val="56"/>
          <w:szCs w:val="56"/>
        </w:rPr>
      </w:pPr>
      <w:r w:rsidRPr="00A84E12">
        <w:rPr>
          <w:rFonts w:ascii="Gungsuh" w:eastAsia="Gungsuh" w:hAnsi="Gungsuh"/>
          <w:b/>
          <w:color w:val="0070C0"/>
          <w:sz w:val="56"/>
          <w:szCs w:val="56"/>
        </w:rPr>
        <w:t>Knitted Blue Whale Tutorial</w:t>
      </w:r>
    </w:p>
    <w:p w14:paraId="737B7A20" w14:textId="77777777" w:rsidR="00D439E5" w:rsidRPr="00384392" w:rsidRDefault="00000000">
      <w:pPr>
        <w:jc w:val="center"/>
        <w:rPr>
          <w:rFonts w:ascii="Chiller" w:hAnsi="Chiller"/>
          <w:b/>
          <w:bCs/>
          <w:color w:val="002465"/>
          <w:sz w:val="28"/>
          <w:szCs w:val="28"/>
        </w:rPr>
      </w:pPr>
      <w:r w:rsidRPr="00384392">
        <w:rPr>
          <w:rFonts w:ascii="Chiller" w:hAnsi="Chiller"/>
          <w:b/>
          <w:bCs/>
          <w:color w:val="002465"/>
          <w:sz w:val="28"/>
          <w:szCs w:val="28"/>
        </w:rPr>
        <w:t>Beginner-friendly build guide with pattern pieces, placement visuals, and finishing checks</w:t>
      </w:r>
    </w:p>
    <w:p w14:paraId="63090F84" w14:textId="77777777" w:rsidR="00D439E5" w:rsidRDefault="00000000">
      <w:pPr>
        <w:jc w:val="center"/>
      </w:pPr>
      <w:r>
        <w:rPr>
          <w:noProof/>
        </w:rPr>
        <w:drawing>
          <wp:inline distT="0" distB="0" distL="0" distR="0" wp14:anchorId="592C5646" wp14:editId="14F6A4B5">
            <wp:extent cx="6309360" cy="33299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acement_guide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09360" cy="332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51863" w14:textId="77777777" w:rsidR="00D439E5" w:rsidRPr="00D02518" w:rsidRDefault="00000000">
      <w:pPr>
        <w:pStyle w:val="Heading1"/>
        <w:rPr>
          <w:rFonts w:ascii="Kermit Semibold" w:hAnsi="Kermit Semibold"/>
          <w:color w:val="009EDE"/>
          <w:sz w:val="32"/>
          <w:szCs w:val="32"/>
        </w:rPr>
      </w:pPr>
      <w:r w:rsidRPr="00D02518">
        <w:rPr>
          <w:rFonts w:ascii="Kermit Semibold" w:hAnsi="Kermit Semibold"/>
          <w:color w:val="009EDE"/>
          <w:sz w:val="32"/>
          <w:szCs w:val="32"/>
        </w:rPr>
        <w:t>Simple Project Summary</w:t>
      </w:r>
    </w:p>
    <w:p w14:paraId="71A57B35" w14:textId="77777777" w:rsidR="00D439E5" w:rsidRPr="00D02518" w:rsidRDefault="00000000">
      <w:pPr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 xml:space="preserve">Make a soft oval whale body, add a cream belly panel, attach fins and a flat tail, then finish with a </w:t>
      </w:r>
      <w:proofErr w:type="gramStart"/>
      <w:r w:rsidRPr="00D02518">
        <w:rPr>
          <w:rFonts w:ascii="JasmineUPC" w:hAnsi="JasmineUPC" w:cs="JasmineUPC" w:hint="cs"/>
          <w:b/>
          <w:bCs/>
          <w:sz w:val="28"/>
          <w:szCs w:val="28"/>
        </w:rPr>
        <w:t>small embroidered</w:t>
      </w:r>
      <w:proofErr w:type="gramEnd"/>
      <w:r w:rsidRPr="00D02518">
        <w:rPr>
          <w:rFonts w:ascii="JasmineUPC" w:hAnsi="JasmineUPC" w:cs="JasmineUPC" w:hint="cs"/>
          <w:b/>
          <w:bCs/>
          <w:sz w:val="28"/>
          <w:szCs w:val="28"/>
        </w:rPr>
        <w:t xml:space="preserve"> eye and curved mouth. Use the photos as placement references, not exact measurements.</w:t>
      </w:r>
    </w:p>
    <w:p w14:paraId="74749A29" w14:textId="77777777" w:rsidR="00D439E5" w:rsidRPr="00D02518" w:rsidRDefault="00000000">
      <w:pPr>
        <w:pStyle w:val="ListBullet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Best order: body, belly, fins, tail, stuffing, face.</w:t>
      </w:r>
    </w:p>
    <w:p w14:paraId="384B051D" w14:textId="77777777" w:rsidR="00D439E5" w:rsidRPr="00D02518" w:rsidRDefault="00000000">
      <w:pPr>
        <w:pStyle w:val="ListBullet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Keep the body rounded and smooth; avoid overstuffing the fins and tail.</w:t>
      </w:r>
    </w:p>
    <w:p w14:paraId="31100ADE" w14:textId="77777777" w:rsidR="00D439E5" w:rsidRPr="00D02518" w:rsidRDefault="00000000">
      <w:pPr>
        <w:pStyle w:val="ListBullet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Pin every piece first so you can adjust the angle before sewing.</w:t>
      </w:r>
    </w:p>
    <w:p w14:paraId="4F7DBE9D" w14:textId="77777777" w:rsidR="00D439E5" w:rsidRPr="00D02518" w:rsidRDefault="00000000">
      <w:pPr>
        <w:pStyle w:val="Heading1"/>
        <w:rPr>
          <w:rFonts w:ascii="Kermit Semibold" w:hAnsi="Kermit Semibold"/>
          <w:color w:val="009EDE"/>
          <w:sz w:val="32"/>
          <w:szCs w:val="32"/>
        </w:rPr>
      </w:pPr>
      <w:r w:rsidRPr="00D02518">
        <w:rPr>
          <w:rFonts w:ascii="Kermit Semibold" w:hAnsi="Kermit Semibold"/>
          <w:color w:val="009EDE"/>
          <w:sz w:val="32"/>
          <w:szCs w:val="32"/>
        </w:rPr>
        <w:t>Supplies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88"/>
        <w:gridCol w:w="2952"/>
        <w:gridCol w:w="4392"/>
      </w:tblGrid>
      <w:tr w:rsidR="00D439E5" w14:paraId="7EDBB785" w14:textId="77777777">
        <w:trPr>
          <w:jc w:val="center"/>
        </w:trPr>
        <w:tc>
          <w:tcPr>
            <w:tcW w:w="2088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  <w:shd w:val="clear" w:color="auto" w:fill="DCEEF7"/>
          </w:tcPr>
          <w:p w14:paraId="26067051" w14:textId="77777777" w:rsidR="00D439E5" w:rsidRDefault="00000000">
            <w:r>
              <w:rPr>
                <w:b/>
                <w:color w:val="445479"/>
              </w:rPr>
              <w:t>Item</w:t>
            </w:r>
          </w:p>
        </w:tc>
        <w:tc>
          <w:tcPr>
            <w:tcW w:w="295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  <w:shd w:val="clear" w:color="auto" w:fill="DCEEF7"/>
          </w:tcPr>
          <w:p w14:paraId="600FA0C0" w14:textId="77777777" w:rsidR="00D439E5" w:rsidRDefault="00000000">
            <w:r>
              <w:rPr>
                <w:b/>
                <w:color w:val="445479"/>
              </w:rPr>
              <w:t>Use</w:t>
            </w:r>
          </w:p>
        </w:tc>
        <w:tc>
          <w:tcPr>
            <w:tcW w:w="439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  <w:shd w:val="clear" w:color="auto" w:fill="DCEEF7"/>
          </w:tcPr>
          <w:p w14:paraId="5296D0F9" w14:textId="77777777" w:rsidR="00D439E5" w:rsidRDefault="00000000">
            <w:r>
              <w:rPr>
                <w:b/>
                <w:color w:val="445479"/>
              </w:rPr>
              <w:t>Helpful note</w:t>
            </w:r>
          </w:p>
        </w:tc>
      </w:tr>
      <w:tr w:rsidR="00D439E5" w14:paraId="223343FC" w14:textId="77777777">
        <w:trPr>
          <w:jc w:val="center"/>
        </w:trPr>
        <w:tc>
          <w:tcPr>
            <w:tcW w:w="2088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4E1C6C11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Blue yarn</w:t>
            </w:r>
          </w:p>
        </w:tc>
        <w:tc>
          <w:tcPr>
            <w:tcW w:w="295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336AA0AB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Body, fins, dorsal fin, tail</w:t>
            </w:r>
          </w:p>
        </w:tc>
        <w:tc>
          <w:tcPr>
            <w:tcW w:w="439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1CA28775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Use one yarn weight for all blue pieces.</w:t>
            </w:r>
          </w:p>
        </w:tc>
      </w:tr>
      <w:tr w:rsidR="00D439E5" w14:paraId="097E97DC" w14:textId="77777777">
        <w:trPr>
          <w:jc w:val="center"/>
        </w:trPr>
        <w:tc>
          <w:tcPr>
            <w:tcW w:w="2088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23C3E208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Cream or white yarn</w:t>
            </w:r>
          </w:p>
        </w:tc>
        <w:tc>
          <w:tcPr>
            <w:tcW w:w="295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2CC30B53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Belly panel</w:t>
            </w:r>
          </w:p>
        </w:tc>
        <w:tc>
          <w:tcPr>
            <w:tcW w:w="439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51962E64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Choose a soft contrast color that is not too bulky.</w:t>
            </w:r>
          </w:p>
        </w:tc>
      </w:tr>
      <w:tr w:rsidR="00D439E5" w14:paraId="77ED485D" w14:textId="77777777">
        <w:trPr>
          <w:jc w:val="center"/>
        </w:trPr>
        <w:tc>
          <w:tcPr>
            <w:tcW w:w="2088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58948B1E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Black yarn or embroidery thread</w:t>
            </w:r>
          </w:p>
        </w:tc>
        <w:tc>
          <w:tcPr>
            <w:tcW w:w="295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55A9E094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Eye and mouth</w:t>
            </w:r>
          </w:p>
        </w:tc>
        <w:tc>
          <w:tcPr>
            <w:tcW w:w="439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71197012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 xml:space="preserve">Thread gives a cleaner </w:t>
            </w:r>
            <w:proofErr w:type="gramStart"/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small</w:t>
            </w:r>
            <w:proofErr w:type="gramEnd"/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 xml:space="preserve"> face than thick yarn.</w:t>
            </w:r>
          </w:p>
        </w:tc>
      </w:tr>
      <w:tr w:rsidR="00D439E5" w14:paraId="6706F606" w14:textId="77777777">
        <w:trPr>
          <w:jc w:val="center"/>
        </w:trPr>
        <w:tc>
          <w:tcPr>
            <w:tcW w:w="2088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64FE124A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Knitting needles</w:t>
            </w:r>
          </w:p>
        </w:tc>
        <w:tc>
          <w:tcPr>
            <w:tcW w:w="295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0210A07D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All knitted pieces</w:t>
            </w:r>
          </w:p>
        </w:tc>
        <w:tc>
          <w:tcPr>
            <w:tcW w:w="439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52E99BB3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Use the needle size recommended for your yarn.</w:t>
            </w:r>
          </w:p>
        </w:tc>
      </w:tr>
      <w:tr w:rsidR="00D439E5" w14:paraId="36A0D069" w14:textId="77777777">
        <w:trPr>
          <w:jc w:val="center"/>
        </w:trPr>
        <w:tc>
          <w:tcPr>
            <w:tcW w:w="2088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1119266A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Yarn needle</w:t>
            </w:r>
          </w:p>
        </w:tc>
        <w:tc>
          <w:tcPr>
            <w:tcW w:w="295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0CE36902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Seaming and hiding ends</w:t>
            </w:r>
          </w:p>
        </w:tc>
        <w:tc>
          <w:tcPr>
            <w:tcW w:w="439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0B40238F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A blunt tapestry needle is easiest.</w:t>
            </w:r>
          </w:p>
        </w:tc>
      </w:tr>
      <w:tr w:rsidR="00D439E5" w14:paraId="279ED648" w14:textId="77777777">
        <w:trPr>
          <w:jc w:val="center"/>
        </w:trPr>
        <w:tc>
          <w:tcPr>
            <w:tcW w:w="2088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52680D1B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lastRenderedPageBreak/>
              <w:t>Stuffing</w:t>
            </w:r>
          </w:p>
        </w:tc>
        <w:tc>
          <w:tcPr>
            <w:tcW w:w="295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7CCBB127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Body and light shaping</w:t>
            </w:r>
          </w:p>
        </w:tc>
        <w:tc>
          <w:tcPr>
            <w:tcW w:w="439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2D581809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Add slowly; the whale should stay soft.</w:t>
            </w:r>
          </w:p>
        </w:tc>
      </w:tr>
      <w:tr w:rsidR="00D439E5" w14:paraId="4880A420" w14:textId="77777777">
        <w:trPr>
          <w:jc w:val="center"/>
        </w:trPr>
        <w:tc>
          <w:tcPr>
            <w:tcW w:w="2088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138F46CD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Pins or stitch markers</w:t>
            </w:r>
          </w:p>
        </w:tc>
        <w:tc>
          <w:tcPr>
            <w:tcW w:w="295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7A9BD440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Placement before sewing</w:t>
            </w:r>
          </w:p>
        </w:tc>
        <w:tc>
          <w:tcPr>
            <w:tcW w:w="439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472A9AC7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Important for centering the belly and matching fins.</w:t>
            </w:r>
          </w:p>
        </w:tc>
      </w:tr>
      <w:tr w:rsidR="00D439E5" w14:paraId="287863FA" w14:textId="77777777">
        <w:trPr>
          <w:jc w:val="center"/>
        </w:trPr>
        <w:tc>
          <w:tcPr>
            <w:tcW w:w="2088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0A2545AE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Scissors</w:t>
            </w:r>
          </w:p>
        </w:tc>
        <w:tc>
          <w:tcPr>
            <w:tcW w:w="295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52EEE6D2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Trimming yarn ends</w:t>
            </w:r>
          </w:p>
        </w:tc>
        <w:tc>
          <w:tcPr>
            <w:tcW w:w="439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3219F27D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Leave tails long enough to weave in securely.</w:t>
            </w:r>
          </w:p>
        </w:tc>
      </w:tr>
    </w:tbl>
    <w:p w14:paraId="2DA03AFF" w14:textId="77777777" w:rsidR="00D439E5" w:rsidRDefault="00D439E5"/>
    <w:p w14:paraId="770425EB" w14:textId="77777777" w:rsidR="00D439E5" w:rsidRPr="00D02518" w:rsidRDefault="00000000">
      <w:pPr>
        <w:pStyle w:val="Heading1"/>
        <w:rPr>
          <w:rFonts w:ascii="Kermit Semibold" w:hAnsi="Kermit Semibold"/>
          <w:sz w:val="32"/>
          <w:szCs w:val="32"/>
        </w:rPr>
      </w:pPr>
      <w:r w:rsidRPr="00D02518">
        <w:rPr>
          <w:rFonts w:ascii="Kermit Semibold" w:hAnsi="Kermit Semibold"/>
          <w:color w:val="009EDE"/>
          <w:sz w:val="32"/>
          <w:szCs w:val="32"/>
        </w:rPr>
        <w:t>Pattern Piece Visual</w:t>
      </w:r>
    </w:p>
    <w:p w14:paraId="752FAE0A" w14:textId="77777777" w:rsidR="00D439E5" w:rsidRDefault="00000000">
      <w:pPr>
        <w:jc w:val="center"/>
      </w:pPr>
      <w:r>
        <w:rPr>
          <w:noProof/>
        </w:rPr>
        <w:drawing>
          <wp:inline distT="0" distB="0" distL="0" distR="0" wp14:anchorId="55196F19" wp14:editId="4BC7E687">
            <wp:extent cx="6309360" cy="40309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ttern_pieces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09360" cy="403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00"/>
        <w:gridCol w:w="792"/>
        <w:gridCol w:w="2880"/>
        <w:gridCol w:w="3960"/>
      </w:tblGrid>
      <w:tr w:rsidR="00D439E5" w14:paraId="69A65D77" w14:textId="77777777">
        <w:trPr>
          <w:jc w:val="center"/>
        </w:trPr>
        <w:tc>
          <w:tcPr>
            <w:tcW w:w="180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  <w:shd w:val="clear" w:color="auto" w:fill="DCEEF7"/>
          </w:tcPr>
          <w:p w14:paraId="4134B7A2" w14:textId="77777777" w:rsidR="00D439E5" w:rsidRDefault="00000000">
            <w:r>
              <w:rPr>
                <w:b/>
                <w:color w:val="445479"/>
              </w:rPr>
              <w:t>Piece</w:t>
            </w:r>
          </w:p>
        </w:tc>
        <w:tc>
          <w:tcPr>
            <w:tcW w:w="79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  <w:shd w:val="clear" w:color="auto" w:fill="DCEEF7"/>
          </w:tcPr>
          <w:p w14:paraId="1E75A163" w14:textId="77777777" w:rsidR="00D439E5" w:rsidRDefault="00000000">
            <w:r>
              <w:rPr>
                <w:b/>
                <w:color w:val="445479"/>
              </w:rPr>
              <w:t>Make</w:t>
            </w:r>
          </w:p>
        </w:tc>
        <w:tc>
          <w:tcPr>
            <w:tcW w:w="288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  <w:shd w:val="clear" w:color="auto" w:fill="DCEEF7"/>
          </w:tcPr>
          <w:p w14:paraId="21BD1D25" w14:textId="77777777" w:rsidR="00D439E5" w:rsidRDefault="00000000">
            <w:r>
              <w:rPr>
                <w:b/>
                <w:color w:val="445479"/>
              </w:rPr>
              <w:t>Shape goal</w:t>
            </w:r>
          </w:p>
        </w:tc>
        <w:tc>
          <w:tcPr>
            <w:tcW w:w="396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  <w:shd w:val="clear" w:color="auto" w:fill="DCEEF7"/>
          </w:tcPr>
          <w:p w14:paraId="6F13E789" w14:textId="77777777" w:rsidR="00D439E5" w:rsidRDefault="00000000">
            <w:r>
              <w:rPr>
                <w:b/>
                <w:color w:val="445479"/>
              </w:rPr>
              <w:t>Placement</w:t>
            </w:r>
          </w:p>
        </w:tc>
      </w:tr>
      <w:tr w:rsidR="00D439E5" w:rsidRPr="00D02518" w14:paraId="1C7C3F61" w14:textId="77777777">
        <w:trPr>
          <w:jc w:val="center"/>
        </w:trPr>
        <w:tc>
          <w:tcPr>
            <w:tcW w:w="180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2E5C913F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Main body</w:t>
            </w:r>
          </w:p>
        </w:tc>
        <w:tc>
          <w:tcPr>
            <w:tcW w:w="79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303CF0C2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88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2CED1845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proofErr w:type="gramStart"/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Large rounded</w:t>
            </w:r>
            <w:proofErr w:type="gramEnd"/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 xml:space="preserve"> oval or tube</w:t>
            </w:r>
          </w:p>
        </w:tc>
        <w:tc>
          <w:tcPr>
            <w:tcW w:w="396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1EC8E815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Blue top, slightly narrower at tail end</w:t>
            </w:r>
          </w:p>
        </w:tc>
      </w:tr>
      <w:tr w:rsidR="00D439E5" w:rsidRPr="00D02518" w14:paraId="01520535" w14:textId="77777777">
        <w:trPr>
          <w:jc w:val="center"/>
        </w:trPr>
        <w:tc>
          <w:tcPr>
            <w:tcW w:w="180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6598263B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Belly panel</w:t>
            </w:r>
          </w:p>
        </w:tc>
        <w:tc>
          <w:tcPr>
            <w:tcW w:w="79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18FF95E7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88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20268B0C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Cream oval</w:t>
            </w:r>
          </w:p>
        </w:tc>
        <w:tc>
          <w:tcPr>
            <w:tcW w:w="396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01B113D2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Lower front; centered with blue showing on both sides</w:t>
            </w:r>
          </w:p>
        </w:tc>
      </w:tr>
      <w:tr w:rsidR="00D439E5" w:rsidRPr="00D02518" w14:paraId="4096E281" w14:textId="77777777">
        <w:trPr>
          <w:jc w:val="center"/>
        </w:trPr>
        <w:tc>
          <w:tcPr>
            <w:tcW w:w="180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429E7249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Side fins</w:t>
            </w:r>
          </w:p>
        </w:tc>
        <w:tc>
          <w:tcPr>
            <w:tcW w:w="79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5393358D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88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517A438E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Small flattened teardrops</w:t>
            </w:r>
          </w:p>
        </w:tc>
        <w:tc>
          <w:tcPr>
            <w:tcW w:w="396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5A7E768D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One per side, angled downward</w:t>
            </w:r>
          </w:p>
        </w:tc>
      </w:tr>
      <w:tr w:rsidR="00D439E5" w:rsidRPr="00D02518" w14:paraId="19E8E0CB" w14:textId="77777777">
        <w:trPr>
          <w:jc w:val="center"/>
        </w:trPr>
        <w:tc>
          <w:tcPr>
            <w:tcW w:w="180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777C3C30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Dorsal fin</w:t>
            </w:r>
          </w:p>
        </w:tc>
        <w:tc>
          <w:tcPr>
            <w:tcW w:w="79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741DE8A8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88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3A737289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Small triangle or folded cone</w:t>
            </w:r>
          </w:p>
        </w:tc>
        <w:tc>
          <w:tcPr>
            <w:tcW w:w="396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79FDD532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Top center of body</w:t>
            </w:r>
          </w:p>
        </w:tc>
      </w:tr>
      <w:tr w:rsidR="00D439E5" w:rsidRPr="00D02518" w14:paraId="7AB86CFC" w14:textId="77777777">
        <w:trPr>
          <w:jc w:val="center"/>
        </w:trPr>
        <w:tc>
          <w:tcPr>
            <w:tcW w:w="180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16048884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Tail flukes</w:t>
            </w:r>
          </w:p>
        </w:tc>
        <w:tc>
          <w:tcPr>
            <w:tcW w:w="79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46F5EF58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88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63EBD011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Flat paddle shapes</w:t>
            </w:r>
          </w:p>
        </w:tc>
        <w:tc>
          <w:tcPr>
            <w:tcW w:w="396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689A18DB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Joined together, then attached to narrow back end</w:t>
            </w:r>
          </w:p>
        </w:tc>
      </w:tr>
      <w:tr w:rsidR="00D439E5" w:rsidRPr="00D02518" w14:paraId="121CF6DE" w14:textId="77777777">
        <w:trPr>
          <w:jc w:val="center"/>
        </w:trPr>
        <w:tc>
          <w:tcPr>
            <w:tcW w:w="180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103A012D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Face</w:t>
            </w:r>
          </w:p>
        </w:tc>
        <w:tc>
          <w:tcPr>
            <w:tcW w:w="792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1C4BD81E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1 set</w:t>
            </w:r>
          </w:p>
        </w:tc>
        <w:tc>
          <w:tcPr>
            <w:tcW w:w="288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24AEB64A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Small eye and curved mouth</w:t>
            </w:r>
          </w:p>
        </w:tc>
        <w:tc>
          <w:tcPr>
            <w:tcW w:w="396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5D9401FC" w14:textId="77777777" w:rsidR="00D439E5" w:rsidRPr="00D02518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D02518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Near the front, on the visible side</w:t>
            </w:r>
          </w:p>
        </w:tc>
      </w:tr>
    </w:tbl>
    <w:p w14:paraId="7C375FB6" w14:textId="77777777" w:rsidR="00D439E5" w:rsidRPr="00D02518" w:rsidRDefault="00D439E5">
      <w:pPr>
        <w:rPr>
          <w:rFonts w:ascii="JasmineUPC" w:hAnsi="JasmineUPC" w:cs="JasmineUPC" w:hint="cs"/>
          <w:b/>
          <w:bCs/>
          <w:sz w:val="28"/>
          <w:szCs w:val="28"/>
        </w:rPr>
      </w:pPr>
    </w:p>
    <w:p w14:paraId="735FCABE" w14:textId="77777777" w:rsidR="00D439E5" w:rsidRPr="00D02518" w:rsidRDefault="00000000">
      <w:pPr>
        <w:pStyle w:val="Heading1"/>
        <w:rPr>
          <w:rFonts w:ascii="Kermit Semibold" w:hAnsi="Kermit Semibold"/>
          <w:color w:val="009EDE"/>
          <w:sz w:val="32"/>
          <w:szCs w:val="32"/>
        </w:rPr>
      </w:pPr>
      <w:r w:rsidRPr="00D02518">
        <w:rPr>
          <w:rFonts w:ascii="Kermit Semibold" w:hAnsi="Kermit Semibold"/>
          <w:color w:val="009EDE"/>
          <w:sz w:val="32"/>
          <w:szCs w:val="32"/>
        </w:rPr>
        <w:lastRenderedPageBreak/>
        <w:t>Before You Start</w:t>
      </w:r>
    </w:p>
    <w:p w14:paraId="3CF1BE27" w14:textId="77777777" w:rsidR="00D439E5" w:rsidRPr="00D02518" w:rsidRDefault="00000000">
      <w:pPr>
        <w:pStyle w:val="ListBullet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Make the body about twice as long as it is tall if you are not following exact stitch counts.</w:t>
      </w:r>
    </w:p>
    <w:p w14:paraId="2118C3FF" w14:textId="77777777" w:rsidR="00D439E5" w:rsidRPr="00D02518" w:rsidRDefault="00000000">
      <w:pPr>
        <w:pStyle w:val="ListBullet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Match yarn weights so the belly, fins, and tail sit smoothly against the body.</w:t>
      </w:r>
    </w:p>
    <w:p w14:paraId="4E23E1B5" w14:textId="77777777" w:rsidR="00D439E5" w:rsidRPr="00D02518" w:rsidRDefault="00000000">
      <w:pPr>
        <w:pStyle w:val="ListBullet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Keep seam stitches small and close together so stuffing does not show.</w:t>
      </w:r>
    </w:p>
    <w:p w14:paraId="5196AEF3" w14:textId="77777777" w:rsidR="00D439E5" w:rsidRPr="00D02518" w:rsidRDefault="00000000">
      <w:pPr>
        <w:pStyle w:val="ListBullet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Leave long yarn tails on small pieces; they can be used for sewing the pieces onto the body.</w:t>
      </w:r>
    </w:p>
    <w:p w14:paraId="1CC28416" w14:textId="77777777" w:rsidR="00D439E5" w:rsidRPr="00D02518" w:rsidRDefault="00000000">
      <w:pPr>
        <w:pStyle w:val="Heading1"/>
        <w:rPr>
          <w:rFonts w:ascii="Kermit Semibold" w:hAnsi="Kermit Semibold"/>
          <w:color w:val="009EDE"/>
          <w:sz w:val="32"/>
          <w:szCs w:val="32"/>
        </w:rPr>
      </w:pPr>
      <w:r w:rsidRPr="00D02518">
        <w:rPr>
          <w:rFonts w:ascii="Kermit Semibold" w:hAnsi="Kermit Semibold"/>
          <w:color w:val="009EDE"/>
          <w:sz w:val="32"/>
          <w:szCs w:val="32"/>
        </w:rPr>
        <w:t>Step-by-Step</w:t>
      </w:r>
    </w:p>
    <w:p w14:paraId="6D51F15E" w14:textId="77777777" w:rsidR="00D439E5" w:rsidRPr="00D02518" w:rsidRDefault="00000000">
      <w:pPr>
        <w:pStyle w:val="Heading2"/>
        <w:rPr>
          <w:rFonts w:ascii="Kermit Semibold" w:hAnsi="Kermit Semibold"/>
          <w:color w:val="009EDE"/>
          <w:sz w:val="32"/>
          <w:szCs w:val="32"/>
        </w:rPr>
      </w:pPr>
      <w:r w:rsidRPr="00D02518">
        <w:rPr>
          <w:rFonts w:ascii="Kermit Semibold" w:hAnsi="Kermit Semibold"/>
          <w:color w:val="009EDE"/>
          <w:sz w:val="32"/>
          <w:szCs w:val="32"/>
        </w:rPr>
        <w:t>Make the Body</w:t>
      </w:r>
    </w:p>
    <w:p w14:paraId="7BA597E2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Knit a wide oval or tube shape in blue yarn.</w:t>
      </w:r>
    </w:p>
    <w:p w14:paraId="1AC0B94E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 xml:space="preserve">Keep the front </w:t>
      </w:r>
      <w:proofErr w:type="gramStart"/>
      <w:r w:rsidRPr="00D02518">
        <w:rPr>
          <w:rFonts w:ascii="JasmineUPC" w:hAnsi="JasmineUPC" w:cs="JasmineUPC" w:hint="cs"/>
          <w:b/>
          <w:bCs/>
          <w:sz w:val="28"/>
          <w:szCs w:val="28"/>
        </w:rPr>
        <w:t>rounded</w:t>
      </w:r>
      <w:proofErr w:type="gramEnd"/>
      <w:r w:rsidRPr="00D02518">
        <w:rPr>
          <w:rFonts w:ascii="JasmineUPC" w:hAnsi="JasmineUPC" w:cs="JasmineUPC" w:hint="cs"/>
          <w:b/>
          <w:bCs/>
          <w:sz w:val="28"/>
          <w:szCs w:val="28"/>
        </w:rPr>
        <w:t xml:space="preserve"> and the back slightly narrower where the tail will attach.</w:t>
      </w:r>
    </w:p>
    <w:p w14:paraId="6E91B715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Sew the side seam, leaving a gap for stuffing.</w:t>
      </w:r>
    </w:p>
    <w:p w14:paraId="672980FC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Do not overstuff yet; final shaping is easier after the fins and tail are placed.</w:t>
      </w:r>
    </w:p>
    <w:p w14:paraId="3E46342A" w14:textId="77777777" w:rsidR="00D439E5" w:rsidRPr="00D02518" w:rsidRDefault="00000000">
      <w:pPr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Tip: The body should feel smooth and rounded, not hard.</w:t>
      </w:r>
    </w:p>
    <w:p w14:paraId="264C0953" w14:textId="77777777" w:rsidR="00D439E5" w:rsidRPr="00D02518" w:rsidRDefault="00000000">
      <w:pPr>
        <w:pStyle w:val="Heading2"/>
        <w:rPr>
          <w:rFonts w:ascii="Kermit Semibold" w:hAnsi="Kermit Semibold"/>
          <w:color w:val="009EDE"/>
          <w:sz w:val="32"/>
          <w:szCs w:val="32"/>
        </w:rPr>
      </w:pPr>
      <w:r w:rsidRPr="00D02518">
        <w:rPr>
          <w:rFonts w:ascii="Kermit Semibold" w:hAnsi="Kermit Semibold"/>
          <w:color w:val="009EDE"/>
          <w:sz w:val="32"/>
          <w:szCs w:val="32"/>
        </w:rPr>
        <w:t>Add the White Belly</w:t>
      </w:r>
    </w:p>
    <w:p w14:paraId="4E0E755E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Knit a cream or white oval panel.</w:t>
      </w:r>
    </w:p>
    <w:p w14:paraId="1BB9642D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Place it on the lower front of the blue body.</w:t>
      </w:r>
    </w:p>
    <w:p w14:paraId="3244E1B3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Pin it first so the curve looks even.</w:t>
      </w:r>
    </w:p>
    <w:p w14:paraId="17935138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Sew around the edge with small, neat stitches.</w:t>
      </w:r>
    </w:p>
    <w:p w14:paraId="099F85DF" w14:textId="77777777" w:rsidR="00D439E5" w:rsidRPr="00D02518" w:rsidRDefault="00000000">
      <w:pPr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Tip: The black mouth line sits along the blue-to-cream color change, so keep this edge clean.</w:t>
      </w:r>
    </w:p>
    <w:p w14:paraId="47DF7C26" w14:textId="77777777" w:rsidR="00D439E5" w:rsidRPr="00D02518" w:rsidRDefault="00000000">
      <w:pPr>
        <w:pStyle w:val="Heading2"/>
        <w:rPr>
          <w:rFonts w:ascii="Kermit Semibold" w:hAnsi="Kermit Semibold"/>
          <w:color w:val="009EDE"/>
          <w:sz w:val="32"/>
          <w:szCs w:val="32"/>
        </w:rPr>
      </w:pPr>
      <w:r w:rsidRPr="00D02518">
        <w:rPr>
          <w:rFonts w:ascii="Kermit Semibold" w:hAnsi="Kermit Semibold"/>
          <w:color w:val="009EDE"/>
          <w:sz w:val="32"/>
          <w:szCs w:val="32"/>
        </w:rPr>
        <w:t>Make and Attach the Side Fins</w:t>
      </w:r>
    </w:p>
    <w:p w14:paraId="63AAAA39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Make two small blue teardrop shapes.</w:t>
      </w:r>
    </w:p>
    <w:p w14:paraId="2551468B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Fold each fin slightly so it looks curved.</w:t>
      </w:r>
    </w:p>
    <w:p w14:paraId="3A0C034F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Sew one fin to each side, angled downward and slightly toward the front.</w:t>
      </w:r>
    </w:p>
    <w:p w14:paraId="79E7CC1B" w14:textId="77777777" w:rsidR="00D439E5" w:rsidRPr="00D02518" w:rsidRDefault="00000000">
      <w:pPr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Tip: Attach both fins before final stuffing if you want cleaner stitching.</w:t>
      </w:r>
    </w:p>
    <w:p w14:paraId="4C8E22EA" w14:textId="77777777" w:rsidR="00D439E5" w:rsidRPr="00D02518" w:rsidRDefault="00000000">
      <w:pPr>
        <w:pStyle w:val="Heading2"/>
        <w:rPr>
          <w:rFonts w:ascii="Kermit Semibold" w:hAnsi="Kermit Semibold"/>
          <w:color w:val="009EDE"/>
          <w:sz w:val="32"/>
          <w:szCs w:val="32"/>
        </w:rPr>
      </w:pPr>
      <w:r w:rsidRPr="00D02518">
        <w:rPr>
          <w:rFonts w:ascii="Kermit Semibold" w:hAnsi="Kermit Semibold"/>
          <w:color w:val="009EDE"/>
          <w:sz w:val="32"/>
          <w:szCs w:val="32"/>
        </w:rPr>
        <w:t>Make the Dorsal Fin</w:t>
      </w:r>
    </w:p>
    <w:p w14:paraId="03DE55A3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Knit a small triangle or folded cone shape.</w:t>
      </w:r>
    </w:p>
    <w:p w14:paraId="0387ED8A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Place it on the top center of the whale.</w:t>
      </w:r>
    </w:p>
    <w:p w14:paraId="10B077C4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Sew around the base firmly.</w:t>
      </w:r>
    </w:p>
    <w:p w14:paraId="5CEF4942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Add only a tiny bit of stuffing if it needs support.</w:t>
      </w:r>
    </w:p>
    <w:p w14:paraId="62DA4583" w14:textId="77777777" w:rsidR="00D439E5" w:rsidRPr="00D02518" w:rsidRDefault="00000000">
      <w:pPr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lastRenderedPageBreak/>
        <w:t>Tip: The dorsal fin should stand up, but it should not be taller than the body.</w:t>
      </w:r>
    </w:p>
    <w:p w14:paraId="6AA998F1" w14:textId="77777777" w:rsidR="00D439E5" w:rsidRPr="00D02518" w:rsidRDefault="00000000">
      <w:pPr>
        <w:pStyle w:val="Heading2"/>
        <w:rPr>
          <w:rFonts w:ascii="Kermit Semibold" w:hAnsi="Kermit Semibold"/>
          <w:color w:val="009EDE"/>
          <w:sz w:val="32"/>
          <w:szCs w:val="32"/>
        </w:rPr>
      </w:pPr>
      <w:r w:rsidRPr="00D02518">
        <w:rPr>
          <w:rFonts w:ascii="Kermit Semibold" w:hAnsi="Kermit Semibold"/>
          <w:color w:val="009EDE"/>
          <w:sz w:val="32"/>
          <w:szCs w:val="32"/>
        </w:rPr>
        <w:t>Make the Tail</w:t>
      </w:r>
    </w:p>
    <w:p w14:paraId="075D340A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Make two matching blue tail flukes.</w:t>
      </w:r>
    </w:p>
    <w:p w14:paraId="1DA218FC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Sew each fluke closed and add very light stuffing.</w:t>
      </w:r>
    </w:p>
    <w:p w14:paraId="6EA53B9C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 xml:space="preserve">Join the two flukes </w:t>
      </w:r>
      <w:proofErr w:type="gramStart"/>
      <w:r w:rsidRPr="00D02518">
        <w:rPr>
          <w:rFonts w:ascii="JasmineUPC" w:hAnsi="JasmineUPC" w:cs="JasmineUPC" w:hint="cs"/>
          <w:b/>
          <w:bCs/>
          <w:sz w:val="28"/>
          <w:szCs w:val="28"/>
        </w:rPr>
        <w:t>at</w:t>
      </w:r>
      <w:proofErr w:type="gramEnd"/>
      <w:r w:rsidRPr="00D02518">
        <w:rPr>
          <w:rFonts w:ascii="JasmineUPC" w:hAnsi="JasmineUPC" w:cs="JasmineUPC" w:hint="cs"/>
          <w:b/>
          <w:bCs/>
          <w:sz w:val="28"/>
          <w:szCs w:val="28"/>
        </w:rPr>
        <w:t xml:space="preserve"> the middle.</w:t>
      </w:r>
    </w:p>
    <w:p w14:paraId="53ECB520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Attach the joined tail to the narrow back end of the body.</w:t>
      </w:r>
    </w:p>
    <w:p w14:paraId="3AED645E" w14:textId="77777777" w:rsidR="00D439E5" w:rsidRPr="00D02518" w:rsidRDefault="00000000">
      <w:pPr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Tip: A flat tail looks more whale-like than a round, overstuffed tail.</w:t>
      </w:r>
    </w:p>
    <w:p w14:paraId="40303886" w14:textId="77777777" w:rsidR="00D439E5" w:rsidRPr="00D02518" w:rsidRDefault="00000000">
      <w:pPr>
        <w:pStyle w:val="Heading2"/>
        <w:rPr>
          <w:rFonts w:ascii="Kermit Semibold" w:hAnsi="Kermit Semibold"/>
          <w:color w:val="009EDE"/>
          <w:sz w:val="32"/>
          <w:szCs w:val="32"/>
        </w:rPr>
      </w:pPr>
      <w:r w:rsidRPr="00D02518">
        <w:rPr>
          <w:rFonts w:ascii="Kermit Semibold" w:hAnsi="Kermit Semibold"/>
          <w:color w:val="009EDE"/>
          <w:sz w:val="32"/>
          <w:szCs w:val="32"/>
        </w:rPr>
        <w:t>Stuff and Close</w:t>
      </w:r>
    </w:p>
    <w:p w14:paraId="14F5465F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Add stuffing slowly through the body opening.</w:t>
      </w:r>
    </w:p>
    <w:p w14:paraId="20996E40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Push stuffing into the front, sides, and tail join.</w:t>
      </w:r>
    </w:p>
    <w:p w14:paraId="39274885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Shape the whale with your hands as you stuff.</w:t>
      </w:r>
    </w:p>
    <w:p w14:paraId="3315E3CB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Close the gap with a ladder stitch or small whip stitch.</w:t>
      </w:r>
    </w:p>
    <w:p w14:paraId="69D0B58A" w14:textId="77777777" w:rsidR="00D439E5" w:rsidRPr="00D02518" w:rsidRDefault="00000000">
      <w:pPr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Tip: Use less stuffing near seams and fins so the fabric does not stretch.</w:t>
      </w:r>
    </w:p>
    <w:p w14:paraId="06D16453" w14:textId="77777777" w:rsidR="00D439E5" w:rsidRPr="00D02518" w:rsidRDefault="00000000">
      <w:pPr>
        <w:pStyle w:val="Heading2"/>
        <w:rPr>
          <w:rFonts w:ascii="Kermit Semibold" w:hAnsi="Kermit Semibold"/>
          <w:color w:val="009EDE"/>
          <w:sz w:val="32"/>
          <w:szCs w:val="32"/>
        </w:rPr>
      </w:pPr>
      <w:r w:rsidRPr="00D02518">
        <w:rPr>
          <w:rFonts w:ascii="Kermit Semibold" w:hAnsi="Kermit Semibold"/>
          <w:color w:val="009EDE"/>
          <w:sz w:val="32"/>
          <w:szCs w:val="32"/>
        </w:rPr>
        <w:t>Embroider the Face</w:t>
      </w:r>
    </w:p>
    <w:p w14:paraId="2A027AED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 xml:space="preserve">Add one small black eye </w:t>
      </w:r>
      <w:proofErr w:type="gramStart"/>
      <w:r w:rsidRPr="00D02518">
        <w:rPr>
          <w:rFonts w:ascii="JasmineUPC" w:hAnsi="JasmineUPC" w:cs="JasmineUPC" w:hint="cs"/>
          <w:b/>
          <w:bCs/>
          <w:sz w:val="28"/>
          <w:szCs w:val="28"/>
        </w:rPr>
        <w:t>on</w:t>
      </w:r>
      <w:proofErr w:type="gramEnd"/>
      <w:r w:rsidRPr="00D02518">
        <w:rPr>
          <w:rFonts w:ascii="JasmineUPC" w:hAnsi="JasmineUPC" w:cs="JasmineUPC" w:hint="cs"/>
          <w:b/>
          <w:bCs/>
          <w:sz w:val="28"/>
          <w:szCs w:val="28"/>
        </w:rPr>
        <w:t xml:space="preserve"> the blue side of </w:t>
      </w:r>
      <w:proofErr w:type="gramStart"/>
      <w:r w:rsidRPr="00D02518">
        <w:rPr>
          <w:rFonts w:ascii="JasmineUPC" w:hAnsi="JasmineUPC" w:cs="JasmineUPC" w:hint="cs"/>
          <w:b/>
          <w:bCs/>
          <w:sz w:val="28"/>
          <w:szCs w:val="28"/>
        </w:rPr>
        <w:t>the</w:t>
      </w:r>
      <w:proofErr w:type="gramEnd"/>
      <w:r w:rsidRPr="00D02518">
        <w:rPr>
          <w:rFonts w:ascii="JasmineUPC" w:hAnsi="JasmineUPC" w:cs="JasmineUPC" w:hint="cs"/>
          <w:b/>
          <w:bCs/>
          <w:sz w:val="28"/>
          <w:szCs w:val="28"/>
        </w:rPr>
        <w:t xml:space="preserve"> face.</w:t>
      </w:r>
    </w:p>
    <w:p w14:paraId="3C32A778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Stitch a curved black mouth line along the color change.</w:t>
      </w:r>
    </w:p>
    <w:p w14:paraId="7E4F8A78" w14:textId="77777777" w:rsidR="00D439E5" w:rsidRPr="00D02518" w:rsidRDefault="00000000">
      <w:pPr>
        <w:pStyle w:val="ListNumber"/>
        <w:rPr>
          <w:rFonts w:ascii="JasmineUPC" w:hAnsi="JasmineUPC" w:cs="JasmineUPC" w:hint="cs"/>
          <w:b/>
          <w:bCs/>
          <w:sz w:val="28"/>
          <w:szCs w:val="28"/>
        </w:rPr>
      </w:pPr>
      <w:r w:rsidRPr="00D02518">
        <w:rPr>
          <w:rFonts w:ascii="JasmineUPC" w:hAnsi="JasmineUPC" w:cs="JasmineUPC" w:hint="cs"/>
          <w:b/>
          <w:bCs/>
          <w:sz w:val="28"/>
          <w:szCs w:val="28"/>
        </w:rPr>
        <w:t>Secure the thread inside the body and trim the ends.</w:t>
      </w:r>
    </w:p>
    <w:p w14:paraId="4C8022AA" w14:textId="77777777" w:rsidR="00D439E5" w:rsidRDefault="00000000">
      <w:r w:rsidRPr="00D02518">
        <w:rPr>
          <w:rFonts w:ascii="JasmineUPC" w:hAnsi="JasmineUPC" w:cs="JasmineUPC" w:hint="cs"/>
          <w:b/>
          <w:bCs/>
          <w:sz w:val="28"/>
          <w:szCs w:val="28"/>
        </w:rPr>
        <w:t>Tip: Start with a tiny eye. You can always make it bigger</w:t>
      </w:r>
      <w:r>
        <w:t>.</w:t>
      </w:r>
    </w:p>
    <w:p w14:paraId="6ABEC45F" w14:textId="77777777" w:rsidR="00D439E5" w:rsidRDefault="00000000">
      <w:r>
        <w:br w:type="page"/>
      </w:r>
    </w:p>
    <w:p w14:paraId="338070F1" w14:textId="77777777" w:rsidR="00D439E5" w:rsidRPr="00D02518" w:rsidRDefault="00000000">
      <w:pPr>
        <w:pStyle w:val="Heading1"/>
        <w:rPr>
          <w:rFonts w:ascii="Kermit Semibold" w:hAnsi="Kermit Semibold"/>
          <w:color w:val="009EDE"/>
          <w:sz w:val="32"/>
          <w:szCs w:val="32"/>
        </w:rPr>
      </w:pPr>
      <w:r w:rsidRPr="00D02518">
        <w:rPr>
          <w:rFonts w:ascii="Kermit Semibold" w:hAnsi="Kermit Semibold"/>
          <w:color w:val="009EDE"/>
          <w:sz w:val="32"/>
          <w:szCs w:val="32"/>
        </w:rPr>
        <w:lastRenderedPageBreak/>
        <w:t>Assembly Order Visual</w:t>
      </w:r>
    </w:p>
    <w:p w14:paraId="61798DC3" w14:textId="77777777" w:rsidR="00D439E5" w:rsidRDefault="00000000">
      <w:pPr>
        <w:jc w:val="center"/>
      </w:pPr>
      <w:r>
        <w:rPr>
          <w:noProof/>
        </w:rPr>
        <w:drawing>
          <wp:inline distT="0" distB="0" distL="0" distR="0" wp14:anchorId="4EE397B8" wp14:editId="0C403D0C">
            <wp:extent cx="6309360" cy="227838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sembly_order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09360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0653C" w14:textId="77777777" w:rsidR="00D439E5" w:rsidRPr="00D02518" w:rsidRDefault="00000000">
      <w:pPr>
        <w:pStyle w:val="Heading1"/>
        <w:rPr>
          <w:rFonts w:ascii="Kermit Semibold" w:hAnsi="Kermit Semibold"/>
          <w:color w:val="009EDE"/>
          <w:sz w:val="32"/>
          <w:szCs w:val="32"/>
        </w:rPr>
      </w:pPr>
      <w:r w:rsidRPr="00D02518">
        <w:rPr>
          <w:rFonts w:ascii="Kermit Semibold" w:hAnsi="Kermit Semibold"/>
          <w:color w:val="009EDE"/>
          <w:sz w:val="32"/>
          <w:szCs w:val="32"/>
        </w:rPr>
        <w:t>Finishing Checklist</w:t>
      </w:r>
    </w:p>
    <w:p w14:paraId="347857C9" w14:textId="77777777" w:rsidR="00D439E5" w:rsidRPr="00A84E12" w:rsidRDefault="00000000">
      <w:pPr>
        <w:pStyle w:val="ListBullet"/>
        <w:rPr>
          <w:rFonts w:ascii="JasmineUPC" w:hAnsi="JasmineUPC" w:cs="JasmineUPC" w:hint="cs"/>
          <w:b/>
          <w:bCs/>
          <w:sz w:val="28"/>
          <w:szCs w:val="28"/>
        </w:rPr>
      </w:pPr>
      <w:r w:rsidRPr="00A84E12">
        <w:rPr>
          <w:rFonts w:ascii="JasmineUPC" w:hAnsi="JasmineUPC" w:cs="JasmineUPC" w:hint="cs"/>
          <w:b/>
          <w:bCs/>
          <w:sz w:val="28"/>
          <w:szCs w:val="28"/>
        </w:rPr>
        <w:t>Body is rounded and evenly stuffed.</w:t>
      </w:r>
    </w:p>
    <w:p w14:paraId="07CC7B36" w14:textId="77777777" w:rsidR="00D439E5" w:rsidRPr="00A84E12" w:rsidRDefault="00000000">
      <w:pPr>
        <w:pStyle w:val="ListBullet"/>
        <w:rPr>
          <w:rFonts w:ascii="JasmineUPC" w:hAnsi="JasmineUPC" w:cs="JasmineUPC" w:hint="cs"/>
          <w:b/>
          <w:bCs/>
          <w:sz w:val="28"/>
          <w:szCs w:val="28"/>
        </w:rPr>
      </w:pPr>
      <w:r w:rsidRPr="00A84E12">
        <w:rPr>
          <w:rFonts w:ascii="JasmineUPC" w:hAnsi="JasmineUPC" w:cs="JasmineUPC" w:hint="cs"/>
          <w:b/>
          <w:bCs/>
          <w:sz w:val="28"/>
          <w:szCs w:val="28"/>
        </w:rPr>
        <w:t>White belly is centered and smooth.</w:t>
      </w:r>
    </w:p>
    <w:p w14:paraId="4A9F7B24" w14:textId="77777777" w:rsidR="00D439E5" w:rsidRPr="00A84E12" w:rsidRDefault="00000000">
      <w:pPr>
        <w:pStyle w:val="ListBullet"/>
        <w:rPr>
          <w:rFonts w:ascii="JasmineUPC" w:hAnsi="JasmineUPC" w:cs="JasmineUPC" w:hint="cs"/>
          <w:b/>
          <w:bCs/>
          <w:sz w:val="28"/>
          <w:szCs w:val="28"/>
        </w:rPr>
      </w:pPr>
      <w:r w:rsidRPr="00A84E12">
        <w:rPr>
          <w:rFonts w:ascii="JasmineUPC" w:hAnsi="JasmineUPC" w:cs="JasmineUPC" w:hint="cs"/>
          <w:b/>
          <w:bCs/>
          <w:sz w:val="28"/>
          <w:szCs w:val="28"/>
        </w:rPr>
        <w:t>Side fins match in size and angle.</w:t>
      </w:r>
    </w:p>
    <w:p w14:paraId="6343FA94" w14:textId="77777777" w:rsidR="00D439E5" w:rsidRPr="00A84E12" w:rsidRDefault="00000000">
      <w:pPr>
        <w:pStyle w:val="ListBullet"/>
        <w:rPr>
          <w:rFonts w:ascii="JasmineUPC" w:hAnsi="JasmineUPC" w:cs="JasmineUPC" w:hint="cs"/>
          <w:b/>
          <w:bCs/>
          <w:sz w:val="28"/>
          <w:szCs w:val="28"/>
        </w:rPr>
      </w:pPr>
      <w:r w:rsidRPr="00A84E12">
        <w:rPr>
          <w:rFonts w:ascii="JasmineUPC" w:hAnsi="JasmineUPC" w:cs="JasmineUPC" w:hint="cs"/>
          <w:b/>
          <w:bCs/>
          <w:sz w:val="28"/>
          <w:szCs w:val="28"/>
        </w:rPr>
        <w:t>Dorsal fin is sewn firmly to the top.</w:t>
      </w:r>
    </w:p>
    <w:p w14:paraId="41F0EC30" w14:textId="77777777" w:rsidR="00D439E5" w:rsidRPr="00A84E12" w:rsidRDefault="00000000">
      <w:pPr>
        <w:pStyle w:val="ListBullet"/>
        <w:rPr>
          <w:rFonts w:ascii="JasmineUPC" w:hAnsi="JasmineUPC" w:cs="JasmineUPC" w:hint="cs"/>
          <w:b/>
          <w:bCs/>
          <w:sz w:val="28"/>
          <w:szCs w:val="28"/>
        </w:rPr>
      </w:pPr>
      <w:r w:rsidRPr="00A84E12">
        <w:rPr>
          <w:rFonts w:ascii="JasmineUPC" w:hAnsi="JasmineUPC" w:cs="JasmineUPC" w:hint="cs"/>
          <w:b/>
          <w:bCs/>
          <w:sz w:val="28"/>
          <w:szCs w:val="28"/>
        </w:rPr>
        <w:t>Tail is flat, symmetrical, and attached securely.</w:t>
      </w:r>
    </w:p>
    <w:p w14:paraId="52A1C0E8" w14:textId="77777777" w:rsidR="00D439E5" w:rsidRPr="00A84E12" w:rsidRDefault="00000000">
      <w:pPr>
        <w:pStyle w:val="ListBullet"/>
        <w:rPr>
          <w:rFonts w:ascii="JasmineUPC" w:hAnsi="JasmineUPC" w:cs="JasmineUPC" w:hint="cs"/>
          <w:b/>
          <w:bCs/>
          <w:sz w:val="28"/>
          <w:szCs w:val="28"/>
        </w:rPr>
      </w:pPr>
      <w:r w:rsidRPr="00A84E12">
        <w:rPr>
          <w:rFonts w:ascii="JasmineUPC" w:hAnsi="JasmineUPC" w:cs="JasmineUPC" w:hint="cs"/>
          <w:b/>
          <w:bCs/>
          <w:sz w:val="28"/>
          <w:szCs w:val="28"/>
        </w:rPr>
        <w:t>Eye and mouth are neat and placed near the front.</w:t>
      </w:r>
    </w:p>
    <w:p w14:paraId="22726B76" w14:textId="77777777" w:rsidR="00D439E5" w:rsidRPr="00A84E12" w:rsidRDefault="00000000">
      <w:pPr>
        <w:pStyle w:val="ListBullet"/>
        <w:rPr>
          <w:rFonts w:ascii="JasmineUPC" w:hAnsi="JasmineUPC" w:cs="JasmineUPC" w:hint="cs"/>
          <w:b/>
          <w:bCs/>
          <w:sz w:val="28"/>
          <w:szCs w:val="28"/>
        </w:rPr>
      </w:pPr>
      <w:r w:rsidRPr="00A84E12">
        <w:rPr>
          <w:rFonts w:ascii="JasmineUPC" w:hAnsi="JasmineUPC" w:cs="JasmineUPC" w:hint="cs"/>
          <w:b/>
          <w:bCs/>
          <w:sz w:val="28"/>
          <w:szCs w:val="28"/>
        </w:rPr>
        <w:t>Loose yarn ends are hidden inside the whale.</w:t>
      </w:r>
    </w:p>
    <w:p w14:paraId="1A9145EB" w14:textId="77777777" w:rsidR="00D439E5" w:rsidRPr="00D02518" w:rsidRDefault="00000000">
      <w:pPr>
        <w:pStyle w:val="Heading1"/>
        <w:rPr>
          <w:rFonts w:ascii="Kermit Semibold" w:hAnsi="Kermit Semibold"/>
          <w:color w:val="009EDE"/>
          <w:sz w:val="32"/>
          <w:szCs w:val="32"/>
        </w:rPr>
      </w:pPr>
      <w:r w:rsidRPr="00D02518">
        <w:rPr>
          <w:rFonts w:ascii="Kermit Semibold" w:hAnsi="Kermit Semibold"/>
          <w:color w:val="009EDE"/>
          <w:sz w:val="32"/>
          <w:szCs w:val="32"/>
        </w:rPr>
        <w:t>Troubleshooting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20"/>
        <w:gridCol w:w="3024"/>
        <w:gridCol w:w="3888"/>
      </w:tblGrid>
      <w:tr w:rsidR="00D439E5" w14:paraId="6D88610C" w14:textId="77777777">
        <w:trPr>
          <w:jc w:val="center"/>
        </w:trPr>
        <w:tc>
          <w:tcPr>
            <w:tcW w:w="252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  <w:shd w:val="clear" w:color="auto" w:fill="DCEEF7"/>
          </w:tcPr>
          <w:p w14:paraId="5233F6C0" w14:textId="77777777" w:rsidR="00D439E5" w:rsidRDefault="00000000">
            <w:r>
              <w:rPr>
                <w:b/>
                <w:color w:val="445479"/>
              </w:rPr>
              <w:t>Problem</w:t>
            </w:r>
          </w:p>
        </w:tc>
        <w:tc>
          <w:tcPr>
            <w:tcW w:w="3024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  <w:shd w:val="clear" w:color="auto" w:fill="DCEEF7"/>
          </w:tcPr>
          <w:p w14:paraId="2E8E0E4D" w14:textId="77777777" w:rsidR="00D439E5" w:rsidRDefault="00000000">
            <w:r>
              <w:rPr>
                <w:b/>
                <w:color w:val="445479"/>
              </w:rPr>
              <w:t>Likely cause</w:t>
            </w:r>
          </w:p>
        </w:tc>
        <w:tc>
          <w:tcPr>
            <w:tcW w:w="3888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  <w:shd w:val="clear" w:color="auto" w:fill="DCEEF7"/>
          </w:tcPr>
          <w:p w14:paraId="1AC75EB1" w14:textId="77777777" w:rsidR="00D439E5" w:rsidRDefault="00000000">
            <w:r>
              <w:rPr>
                <w:b/>
                <w:color w:val="445479"/>
              </w:rPr>
              <w:t>Fix</w:t>
            </w:r>
          </w:p>
        </w:tc>
      </w:tr>
      <w:tr w:rsidR="00D439E5" w14:paraId="4E884853" w14:textId="77777777">
        <w:trPr>
          <w:jc w:val="center"/>
        </w:trPr>
        <w:tc>
          <w:tcPr>
            <w:tcW w:w="252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240004C5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Belly looks crooked</w:t>
            </w:r>
          </w:p>
        </w:tc>
        <w:tc>
          <w:tcPr>
            <w:tcW w:w="3024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2FC3B356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It was sewn before being fully pinned</w:t>
            </w:r>
          </w:p>
        </w:tc>
        <w:tc>
          <w:tcPr>
            <w:tcW w:w="3888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01C3C5CF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Remove a few stitches, re-pin the center and ends, then sew again.</w:t>
            </w:r>
          </w:p>
        </w:tc>
      </w:tr>
      <w:tr w:rsidR="00D439E5" w14:paraId="1E7EE7BB" w14:textId="77777777">
        <w:trPr>
          <w:jc w:val="center"/>
        </w:trPr>
        <w:tc>
          <w:tcPr>
            <w:tcW w:w="252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5D4B85D9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Fin sticks out too much</w:t>
            </w:r>
          </w:p>
        </w:tc>
        <w:tc>
          <w:tcPr>
            <w:tcW w:w="3024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355AC3AE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Too much stuffing or a stiff seam</w:t>
            </w:r>
          </w:p>
        </w:tc>
        <w:tc>
          <w:tcPr>
            <w:tcW w:w="3888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7611A8A0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Use less stuffing and sew the base closer to the body.</w:t>
            </w:r>
          </w:p>
        </w:tc>
      </w:tr>
      <w:tr w:rsidR="00D439E5" w14:paraId="436A5949" w14:textId="77777777">
        <w:trPr>
          <w:jc w:val="center"/>
        </w:trPr>
        <w:tc>
          <w:tcPr>
            <w:tcW w:w="252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058CB01A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Tail looks round</w:t>
            </w:r>
          </w:p>
        </w:tc>
        <w:tc>
          <w:tcPr>
            <w:tcW w:w="3024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014C8DA5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Tail flukes are overstuffed</w:t>
            </w:r>
          </w:p>
        </w:tc>
        <w:tc>
          <w:tcPr>
            <w:tcW w:w="3888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70E2AF42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Remove some stuffing so the tail stays flat and paddle-like.</w:t>
            </w:r>
          </w:p>
        </w:tc>
      </w:tr>
      <w:tr w:rsidR="00D439E5" w14:paraId="742BB03F" w14:textId="77777777">
        <w:trPr>
          <w:jc w:val="center"/>
        </w:trPr>
        <w:tc>
          <w:tcPr>
            <w:tcW w:w="252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61F01085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Body has lumps</w:t>
            </w:r>
          </w:p>
        </w:tc>
        <w:tc>
          <w:tcPr>
            <w:tcW w:w="3024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51B6B7B3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Stuffing was added in large chunks</w:t>
            </w:r>
          </w:p>
        </w:tc>
        <w:tc>
          <w:tcPr>
            <w:tcW w:w="3888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69B231C1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Pull stuffing apart first and add it gradually.</w:t>
            </w:r>
          </w:p>
        </w:tc>
      </w:tr>
      <w:tr w:rsidR="00D439E5" w14:paraId="4676CF12" w14:textId="77777777">
        <w:trPr>
          <w:jc w:val="center"/>
        </w:trPr>
        <w:tc>
          <w:tcPr>
            <w:tcW w:w="252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4B1559BF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Eye looks too large</w:t>
            </w:r>
          </w:p>
        </w:tc>
        <w:tc>
          <w:tcPr>
            <w:tcW w:w="3024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0D20CDC8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Thick yarn or too many wraps</w:t>
            </w:r>
          </w:p>
        </w:tc>
        <w:tc>
          <w:tcPr>
            <w:tcW w:w="3888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3E831985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Use embroidery thread or fewer stitches.</w:t>
            </w:r>
          </w:p>
        </w:tc>
      </w:tr>
      <w:tr w:rsidR="00D439E5" w14:paraId="153BCAFC" w14:textId="77777777">
        <w:trPr>
          <w:jc w:val="center"/>
        </w:trPr>
        <w:tc>
          <w:tcPr>
            <w:tcW w:w="252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56F2B184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Seams show stuffing</w:t>
            </w:r>
          </w:p>
        </w:tc>
        <w:tc>
          <w:tcPr>
            <w:tcW w:w="3024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3790F5D6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Stitches are too far apart</w:t>
            </w:r>
          </w:p>
        </w:tc>
        <w:tc>
          <w:tcPr>
            <w:tcW w:w="3888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4F33E743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Add small whip stitches over the gap and hide the yarn end inside.</w:t>
            </w:r>
          </w:p>
        </w:tc>
      </w:tr>
    </w:tbl>
    <w:p w14:paraId="31E6F0A0" w14:textId="77777777" w:rsidR="00D439E5" w:rsidRDefault="00D439E5"/>
    <w:p w14:paraId="03AA041E" w14:textId="77777777" w:rsidR="00D439E5" w:rsidRPr="00D02518" w:rsidRDefault="00000000">
      <w:pPr>
        <w:pStyle w:val="Heading1"/>
        <w:rPr>
          <w:rFonts w:ascii="Kermit Semibold" w:hAnsi="Kermit Semibold"/>
          <w:color w:val="009EDE"/>
          <w:sz w:val="32"/>
          <w:szCs w:val="32"/>
        </w:rPr>
      </w:pPr>
      <w:r w:rsidRPr="00D02518">
        <w:rPr>
          <w:rFonts w:ascii="Kermit Semibold" w:hAnsi="Kermit Semibold"/>
          <w:color w:val="009EDE"/>
          <w:sz w:val="32"/>
          <w:szCs w:val="32"/>
        </w:rPr>
        <w:lastRenderedPageBreak/>
        <w:t>Photo References</w:t>
      </w:r>
    </w:p>
    <w:p w14:paraId="2C6CAC25" w14:textId="77777777" w:rsidR="00D439E5" w:rsidRPr="00A84E12" w:rsidRDefault="00000000">
      <w:pPr>
        <w:rPr>
          <w:rFonts w:ascii="JasmineUPC" w:hAnsi="JasmineUPC" w:cs="JasmineUPC" w:hint="cs"/>
          <w:b/>
          <w:bCs/>
          <w:sz w:val="28"/>
          <w:szCs w:val="28"/>
        </w:rPr>
      </w:pPr>
      <w:r w:rsidRPr="00A84E12">
        <w:rPr>
          <w:rFonts w:ascii="JasmineUPC" w:hAnsi="JasmineUPC" w:cs="JasmineUPC" w:hint="cs"/>
          <w:b/>
          <w:bCs/>
          <w:sz w:val="28"/>
          <w:szCs w:val="28"/>
        </w:rPr>
        <w:t>Use these photos to compare the shape, belly placement, fins, and tail angle while you work.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404"/>
        <w:gridCol w:w="3405"/>
        <w:gridCol w:w="3405"/>
      </w:tblGrid>
      <w:tr w:rsidR="00D439E5" w14:paraId="16598A7D" w14:textId="77777777">
        <w:trPr>
          <w:jc w:val="center"/>
        </w:trPr>
        <w:tc>
          <w:tcPr>
            <w:tcW w:w="3408" w:type="dxa"/>
            <w:tcBorders>
              <w:top w:val="single" w:sz="4" w:space="0" w:color="D5DEE8"/>
              <w:left w:val="single" w:sz="4" w:space="0" w:color="D5DEE8"/>
              <w:bottom w:val="single" w:sz="4" w:space="0" w:color="D5DEE8"/>
              <w:right w:val="single" w:sz="4" w:space="0" w:color="D5DEE8"/>
            </w:tcBorders>
          </w:tcPr>
          <w:p w14:paraId="6014D896" w14:textId="77777777" w:rsidR="00D439E5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772A89D" wp14:editId="24BB4BCE">
                  <wp:extent cx="1874519" cy="2500947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le_photo_1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4519" cy="25009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8" w:type="dxa"/>
            <w:tcBorders>
              <w:top w:val="single" w:sz="4" w:space="0" w:color="D5DEE8"/>
              <w:left w:val="single" w:sz="4" w:space="0" w:color="D5DEE8"/>
              <w:bottom w:val="single" w:sz="4" w:space="0" w:color="D5DEE8"/>
              <w:right w:val="single" w:sz="4" w:space="0" w:color="D5DEE8"/>
            </w:tcBorders>
          </w:tcPr>
          <w:p w14:paraId="1AC5E7D5" w14:textId="77777777" w:rsidR="00D439E5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057DD3A" wp14:editId="05CEC72D">
                  <wp:extent cx="1874519" cy="2500947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le_photo_2.jp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4519" cy="25009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8" w:type="dxa"/>
            <w:tcBorders>
              <w:top w:val="single" w:sz="4" w:space="0" w:color="D5DEE8"/>
              <w:left w:val="single" w:sz="4" w:space="0" w:color="D5DEE8"/>
              <w:bottom w:val="single" w:sz="4" w:space="0" w:color="D5DEE8"/>
              <w:right w:val="single" w:sz="4" w:space="0" w:color="D5DEE8"/>
            </w:tcBorders>
          </w:tcPr>
          <w:p w14:paraId="355B9B17" w14:textId="77777777" w:rsidR="00D439E5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8BBB94D" wp14:editId="04C0A268">
                  <wp:extent cx="1874519" cy="2500947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le_photo_3.jp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4519" cy="25009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39E5" w14:paraId="5611853B" w14:textId="77777777">
        <w:trPr>
          <w:jc w:val="center"/>
        </w:trPr>
        <w:tc>
          <w:tcPr>
            <w:tcW w:w="3408" w:type="dxa"/>
            <w:tcBorders>
              <w:top w:val="single" w:sz="4" w:space="0" w:color="D5DEE8"/>
              <w:left w:val="single" w:sz="4" w:space="0" w:color="D5DEE8"/>
              <w:bottom w:val="single" w:sz="4" w:space="0" w:color="D5DEE8"/>
              <w:right w:val="single" w:sz="4" w:space="0" w:color="D5DEE8"/>
            </w:tcBorders>
          </w:tcPr>
          <w:p w14:paraId="04229BAE" w14:textId="77777777" w:rsidR="00D439E5" w:rsidRPr="00A84E12" w:rsidRDefault="00000000">
            <w:pPr>
              <w:jc w:val="center"/>
              <w:rPr>
                <w:rFonts w:ascii="Chiller" w:hAnsi="Chiller"/>
                <w:b/>
                <w:bCs/>
                <w:sz w:val="32"/>
                <w:szCs w:val="32"/>
              </w:rPr>
            </w:pPr>
            <w:r w:rsidRPr="00A84E12">
              <w:rPr>
                <w:rFonts w:ascii="Chiller" w:hAnsi="Chiller"/>
                <w:b/>
                <w:bCs/>
                <w:sz w:val="32"/>
                <w:szCs w:val="32"/>
              </w:rPr>
              <w:t>Finished front/side look</w:t>
            </w:r>
          </w:p>
        </w:tc>
        <w:tc>
          <w:tcPr>
            <w:tcW w:w="3408" w:type="dxa"/>
            <w:tcBorders>
              <w:top w:val="single" w:sz="4" w:space="0" w:color="D5DEE8"/>
              <w:left w:val="single" w:sz="4" w:space="0" w:color="D5DEE8"/>
              <w:bottom w:val="single" w:sz="4" w:space="0" w:color="D5DEE8"/>
              <w:right w:val="single" w:sz="4" w:space="0" w:color="D5DEE8"/>
            </w:tcBorders>
          </w:tcPr>
          <w:p w14:paraId="3EBB1384" w14:textId="77777777" w:rsidR="00D439E5" w:rsidRPr="00A84E12" w:rsidRDefault="00000000">
            <w:pPr>
              <w:jc w:val="center"/>
              <w:rPr>
                <w:rFonts w:ascii="Chiller" w:hAnsi="Chiller"/>
                <w:b/>
                <w:bCs/>
                <w:sz w:val="32"/>
                <w:szCs w:val="32"/>
              </w:rPr>
            </w:pPr>
            <w:r w:rsidRPr="00A84E12">
              <w:rPr>
                <w:rFonts w:ascii="Chiller" w:hAnsi="Chiller"/>
                <w:b/>
                <w:bCs/>
                <w:sz w:val="32"/>
                <w:szCs w:val="32"/>
              </w:rPr>
              <w:t>Back, tail, and top fin</w:t>
            </w:r>
          </w:p>
        </w:tc>
        <w:tc>
          <w:tcPr>
            <w:tcW w:w="3408" w:type="dxa"/>
            <w:tcBorders>
              <w:top w:val="single" w:sz="4" w:space="0" w:color="D5DEE8"/>
              <w:left w:val="single" w:sz="4" w:space="0" w:color="D5DEE8"/>
              <w:bottom w:val="single" w:sz="4" w:space="0" w:color="D5DEE8"/>
              <w:right w:val="single" w:sz="4" w:space="0" w:color="D5DEE8"/>
            </w:tcBorders>
          </w:tcPr>
          <w:p w14:paraId="29E8765D" w14:textId="77777777" w:rsidR="00D439E5" w:rsidRPr="00384392" w:rsidRDefault="00000000">
            <w:pPr>
              <w:jc w:val="center"/>
              <w:rPr>
                <w:rFonts w:ascii="Chiller" w:hAnsi="Chiller"/>
                <w:b/>
                <w:bCs/>
                <w:sz w:val="32"/>
                <w:szCs w:val="32"/>
              </w:rPr>
            </w:pPr>
            <w:r w:rsidRPr="00384392">
              <w:rPr>
                <w:rFonts w:ascii="Chiller" w:hAnsi="Chiller"/>
                <w:b/>
                <w:bCs/>
                <w:sz w:val="32"/>
                <w:szCs w:val="32"/>
              </w:rPr>
              <w:t>Book reference page</w:t>
            </w:r>
          </w:p>
        </w:tc>
      </w:tr>
    </w:tbl>
    <w:p w14:paraId="79311227" w14:textId="77777777" w:rsidR="00D439E5" w:rsidRPr="00D02518" w:rsidRDefault="00000000">
      <w:pPr>
        <w:pStyle w:val="Heading1"/>
        <w:rPr>
          <w:rFonts w:ascii="Kermit Semibold" w:hAnsi="Kermit Semibold"/>
          <w:color w:val="009EDE"/>
          <w:sz w:val="32"/>
          <w:szCs w:val="32"/>
        </w:rPr>
      </w:pPr>
      <w:r w:rsidRPr="00D02518">
        <w:rPr>
          <w:rFonts w:ascii="Kermit Semibold" w:hAnsi="Kermit Semibold"/>
          <w:color w:val="009EDE"/>
          <w:sz w:val="32"/>
          <w:szCs w:val="32"/>
        </w:rPr>
        <w:t>Quick Scale Guide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88"/>
        <w:gridCol w:w="2520"/>
        <w:gridCol w:w="2376"/>
        <w:gridCol w:w="2448"/>
      </w:tblGrid>
      <w:tr w:rsidR="00D439E5" w14:paraId="5A428061" w14:textId="77777777">
        <w:trPr>
          <w:jc w:val="center"/>
        </w:trPr>
        <w:tc>
          <w:tcPr>
            <w:tcW w:w="2088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  <w:shd w:val="clear" w:color="auto" w:fill="DCEEF7"/>
          </w:tcPr>
          <w:p w14:paraId="6A926DAF" w14:textId="77777777" w:rsidR="00D439E5" w:rsidRDefault="00000000">
            <w:r>
              <w:rPr>
                <w:b/>
                <w:color w:val="445479"/>
              </w:rPr>
              <w:t>If your body is...</w:t>
            </w:r>
          </w:p>
        </w:tc>
        <w:tc>
          <w:tcPr>
            <w:tcW w:w="252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  <w:shd w:val="clear" w:color="auto" w:fill="DCEEF7"/>
          </w:tcPr>
          <w:p w14:paraId="0E86B4CF" w14:textId="77777777" w:rsidR="00D439E5" w:rsidRDefault="00000000">
            <w:r>
              <w:rPr>
                <w:b/>
                <w:color w:val="445479"/>
              </w:rPr>
              <w:t>Try this for the belly</w:t>
            </w:r>
          </w:p>
        </w:tc>
        <w:tc>
          <w:tcPr>
            <w:tcW w:w="2376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  <w:shd w:val="clear" w:color="auto" w:fill="DCEEF7"/>
          </w:tcPr>
          <w:p w14:paraId="60D321B2" w14:textId="77777777" w:rsidR="00D439E5" w:rsidRDefault="00000000">
            <w:r>
              <w:rPr>
                <w:b/>
                <w:color w:val="445479"/>
              </w:rPr>
              <w:t>Try this for the fins</w:t>
            </w:r>
          </w:p>
        </w:tc>
        <w:tc>
          <w:tcPr>
            <w:tcW w:w="2448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  <w:shd w:val="clear" w:color="auto" w:fill="DCEEF7"/>
          </w:tcPr>
          <w:p w14:paraId="1EC081DB" w14:textId="77777777" w:rsidR="00D439E5" w:rsidRDefault="00000000">
            <w:r>
              <w:rPr>
                <w:b/>
                <w:color w:val="445479"/>
              </w:rPr>
              <w:t>Try this for the tail</w:t>
            </w:r>
          </w:p>
        </w:tc>
      </w:tr>
      <w:tr w:rsidR="00D439E5" w:rsidRPr="00A84E12" w14:paraId="21B80C51" w14:textId="77777777">
        <w:trPr>
          <w:jc w:val="center"/>
        </w:trPr>
        <w:tc>
          <w:tcPr>
            <w:tcW w:w="2088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4443F091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Small</w:t>
            </w:r>
          </w:p>
        </w:tc>
        <w:tc>
          <w:tcPr>
            <w:tcW w:w="252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7D70B0A8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About half the body length</w:t>
            </w:r>
          </w:p>
        </w:tc>
        <w:tc>
          <w:tcPr>
            <w:tcW w:w="2376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67360FE5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Short teardrops</w:t>
            </w:r>
          </w:p>
        </w:tc>
        <w:tc>
          <w:tcPr>
            <w:tcW w:w="2448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200CAF91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Flat and narrow</w:t>
            </w:r>
          </w:p>
        </w:tc>
      </w:tr>
      <w:tr w:rsidR="00D439E5" w:rsidRPr="00A84E12" w14:paraId="08977B1E" w14:textId="77777777">
        <w:trPr>
          <w:jc w:val="center"/>
        </w:trPr>
        <w:tc>
          <w:tcPr>
            <w:tcW w:w="2088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2CBD5392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Medium</w:t>
            </w:r>
          </w:p>
        </w:tc>
        <w:tc>
          <w:tcPr>
            <w:tcW w:w="252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763BE133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A little over half the body length</w:t>
            </w:r>
          </w:p>
        </w:tc>
        <w:tc>
          <w:tcPr>
            <w:tcW w:w="2376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723B6792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Balanced with body height</w:t>
            </w:r>
          </w:p>
        </w:tc>
        <w:tc>
          <w:tcPr>
            <w:tcW w:w="2448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6C014A97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Same height as body end</w:t>
            </w:r>
          </w:p>
        </w:tc>
      </w:tr>
      <w:tr w:rsidR="00D439E5" w:rsidRPr="00A84E12" w14:paraId="055A712E" w14:textId="77777777">
        <w:trPr>
          <w:jc w:val="center"/>
        </w:trPr>
        <w:tc>
          <w:tcPr>
            <w:tcW w:w="2088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365AF5E8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Large</w:t>
            </w:r>
          </w:p>
        </w:tc>
        <w:tc>
          <w:tcPr>
            <w:tcW w:w="2520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5A988E1C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Half to two-thirds body length</w:t>
            </w:r>
          </w:p>
        </w:tc>
        <w:tc>
          <w:tcPr>
            <w:tcW w:w="2376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2990B74B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Longer, lightly curved</w:t>
            </w:r>
          </w:p>
        </w:tc>
        <w:tc>
          <w:tcPr>
            <w:tcW w:w="2448" w:type="dxa"/>
            <w:tcBorders>
              <w:top w:val="single" w:sz="6" w:space="0" w:color="B7C7D6"/>
              <w:left w:val="single" w:sz="6" w:space="0" w:color="B7C7D6"/>
              <w:bottom w:val="single" w:sz="6" w:space="0" w:color="B7C7D6"/>
              <w:right w:val="single" w:sz="6" w:space="0" w:color="B7C7D6"/>
            </w:tcBorders>
          </w:tcPr>
          <w:p w14:paraId="2FD47A09" w14:textId="77777777" w:rsidR="00D439E5" w:rsidRPr="00A84E12" w:rsidRDefault="00000000">
            <w:pPr>
              <w:rPr>
                <w:rFonts w:ascii="JasmineUPC" w:hAnsi="JasmineUPC" w:cs="JasmineUPC" w:hint="cs"/>
                <w:b/>
                <w:bCs/>
                <w:sz w:val="28"/>
                <w:szCs w:val="28"/>
              </w:rPr>
            </w:pPr>
            <w:r w:rsidRPr="00A84E12">
              <w:rPr>
                <w:rFonts w:ascii="JasmineUPC" w:hAnsi="JasmineUPC" w:cs="JasmineUPC" w:hint="cs"/>
                <w:b/>
                <w:bCs/>
                <w:sz w:val="28"/>
                <w:szCs w:val="28"/>
              </w:rPr>
              <w:t>Wide but still flat</w:t>
            </w:r>
          </w:p>
        </w:tc>
      </w:tr>
    </w:tbl>
    <w:p w14:paraId="79B4B73E" w14:textId="77777777" w:rsidR="00D439E5" w:rsidRPr="00384392" w:rsidRDefault="00D439E5">
      <w:pPr>
        <w:rPr>
          <w:rFonts w:ascii="Chiller" w:hAnsi="Chiller" w:cs="JasmineUPC"/>
          <w:b/>
          <w:bCs/>
          <w:color w:val="548DD4" w:themeColor="text2" w:themeTint="99"/>
          <w:sz w:val="36"/>
          <w:szCs w:val="36"/>
        </w:rPr>
      </w:pPr>
    </w:p>
    <w:p w14:paraId="24E6B4F2" w14:textId="77777777" w:rsidR="00D439E5" w:rsidRPr="00384392" w:rsidRDefault="00D439E5">
      <w:pPr>
        <w:rPr>
          <w:rFonts w:ascii="Chiller" w:hAnsi="Chiller"/>
          <w:color w:val="548DD4" w:themeColor="text2" w:themeTint="99"/>
          <w:sz w:val="36"/>
          <w:szCs w:val="36"/>
        </w:rPr>
      </w:pPr>
    </w:p>
    <w:p w14:paraId="41B85F49" w14:textId="77777777" w:rsidR="00D439E5" w:rsidRPr="00384392" w:rsidRDefault="00000000">
      <w:pPr>
        <w:jc w:val="center"/>
        <w:rPr>
          <w:rFonts w:ascii="Chiller" w:hAnsi="Chiller"/>
          <w:color w:val="548DD4" w:themeColor="text2" w:themeTint="99"/>
          <w:sz w:val="36"/>
          <w:szCs w:val="36"/>
        </w:rPr>
      </w:pPr>
      <w:r w:rsidRPr="00384392">
        <w:rPr>
          <w:rFonts w:ascii="Chiller" w:hAnsi="Chiller"/>
          <w:b/>
          <w:color w:val="548DD4" w:themeColor="text2" w:themeTint="99"/>
          <w:sz w:val="36"/>
          <w:szCs w:val="36"/>
        </w:rPr>
        <w:t xml:space="preserve">Simple order to </w:t>
      </w:r>
      <w:proofErr w:type="gramStart"/>
      <w:r w:rsidRPr="00384392">
        <w:rPr>
          <w:rFonts w:ascii="Chiller" w:hAnsi="Chiller"/>
          <w:b/>
          <w:color w:val="548DD4" w:themeColor="text2" w:themeTint="99"/>
          <w:sz w:val="36"/>
          <w:szCs w:val="36"/>
        </w:rPr>
        <w:t>remember:</w:t>
      </w:r>
      <w:proofErr w:type="gramEnd"/>
      <w:r w:rsidRPr="00384392">
        <w:rPr>
          <w:rFonts w:ascii="Chiller" w:hAnsi="Chiller"/>
          <w:b/>
          <w:color w:val="548DD4" w:themeColor="text2" w:themeTint="99"/>
          <w:sz w:val="36"/>
          <w:szCs w:val="36"/>
        </w:rPr>
        <w:t xml:space="preserve"> body, belly, fins, tail, stuffing, face.</w:t>
      </w:r>
    </w:p>
    <w:sectPr w:rsidR="00D439E5" w:rsidRPr="00384392" w:rsidSect="00034616">
      <w:pgSz w:w="12240" w:h="15840"/>
      <w:pgMar w:top="936" w:right="1008" w:bottom="936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Kermit Semibold">
    <w:charset w:val="00"/>
    <w:family w:val="swiss"/>
    <w:pitch w:val="variable"/>
    <w:sig w:usb0="800002AF" w:usb1="5000204A" w:usb2="00000000" w:usb3="00000000" w:csb0="0000019F" w:csb1="00000000"/>
  </w:font>
  <w:font w:name="JasmineUPC"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40415944">
    <w:abstractNumId w:val="8"/>
  </w:num>
  <w:num w:numId="2" w16cid:durableId="478158058">
    <w:abstractNumId w:val="6"/>
  </w:num>
  <w:num w:numId="3" w16cid:durableId="206457651">
    <w:abstractNumId w:val="5"/>
  </w:num>
  <w:num w:numId="4" w16cid:durableId="1097211190">
    <w:abstractNumId w:val="4"/>
  </w:num>
  <w:num w:numId="5" w16cid:durableId="1943609065">
    <w:abstractNumId w:val="7"/>
  </w:num>
  <w:num w:numId="6" w16cid:durableId="1862665318">
    <w:abstractNumId w:val="3"/>
  </w:num>
  <w:num w:numId="7" w16cid:durableId="365834479">
    <w:abstractNumId w:val="2"/>
  </w:num>
  <w:num w:numId="8" w16cid:durableId="861212983">
    <w:abstractNumId w:val="1"/>
  </w:num>
  <w:num w:numId="9" w16cid:durableId="10006236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760D9"/>
    <w:rsid w:val="0029639D"/>
    <w:rsid w:val="00326F90"/>
    <w:rsid w:val="00384392"/>
    <w:rsid w:val="00A84E12"/>
    <w:rsid w:val="00AA1D8D"/>
    <w:rsid w:val="00B47730"/>
    <w:rsid w:val="00CB0664"/>
    <w:rsid w:val="00D02518"/>
    <w:rsid w:val="00D439E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7B4FB0"/>
  <w14:defaultImageDpi w14:val="300"/>
  <w15:docId w15:val="{73E7B597-5B80-4C85-AA88-CD914D6C5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45479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5479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5479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g"/><Relationship Id="rId5" Type="http://schemas.openxmlformats.org/officeDocument/2006/relationships/webSettings" Target="webSettings.xml"/><Relationship Id="rId10" Type="http://schemas.openxmlformats.org/officeDocument/2006/relationships/image" Target="media/image5.jpg"/><Relationship Id="rId4" Type="http://schemas.openxmlformats.org/officeDocument/2006/relationships/settings" Target="setting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847</Words>
  <Characters>4832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5668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Krystal Storage</cp:lastModifiedBy>
  <cp:revision>2</cp:revision>
  <dcterms:created xsi:type="dcterms:W3CDTF">2026-06-10T19:29:00Z</dcterms:created>
  <dcterms:modified xsi:type="dcterms:W3CDTF">2026-06-10T19:29:00Z</dcterms:modified>
  <cp:category/>
</cp:coreProperties>
</file>