
<file path=[Content_Types].xml><?xml version="1.0" encoding="utf-8"?>
<Types xmlns="http://schemas.openxmlformats.org/package/2006/content-types">
  <Default Extension="gif" ContentType="image/gi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AD3094" w14:textId="77777777" w:rsidR="00A0501A" w:rsidRPr="008F0A06" w:rsidRDefault="00A0501A" w:rsidP="00A0501A">
      <w:pPr>
        <w:rPr>
          <w:rFonts w:ascii="Modern Love Grunge" w:hAnsi="Modern Love Grunge" w:cs="Dreaming Outloud Script Pro"/>
          <w:bCs/>
          <w:color w:val="0F9ED5" w:themeColor="accent4"/>
          <w:sz w:val="52"/>
          <w:szCs w:val="52"/>
          <w14:textOutline w14:w="9525" w14:cap="flat" w14:cmpd="sng" w14:algn="ctr">
            <w14:solidFill>
              <w14:schemeClr w14:val="tx1"/>
            </w14:solidFill>
            <w14:prstDash w14:val="solid"/>
            <w14:round/>
          </w14:textOutline>
          <w14:textFill>
            <w14:gradFill>
              <w14:gsLst>
                <w14:gs w14:pos="21000">
                  <w14:srgbClr w14:val="53575C"/>
                </w14:gs>
                <w14:gs w14:pos="88000">
                  <w14:srgbClr w14:val="C5C7CA"/>
                </w14:gs>
              </w14:gsLst>
              <w14:lin w14:ang="5400000" w14:scaled="0"/>
            </w14:gradFill>
          </w14:textFill>
        </w:rPr>
      </w:pPr>
      <w:r w:rsidRPr="008F0A06">
        <w:rPr>
          <w:rFonts w:ascii="Modern Love Grunge" w:hAnsi="Modern Love Grunge" w:cs="Dreaming Outloud Script Pro"/>
          <w:bCs/>
          <w:color w:val="0F9ED5" w:themeColor="accent4"/>
          <w:sz w:val="52"/>
          <w:szCs w:val="52"/>
          <w14:textOutline w14:w="9525" w14:cap="flat" w14:cmpd="sng" w14:algn="ctr">
            <w14:solidFill>
              <w14:schemeClr w14:val="tx1"/>
            </w14:solidFill>
            <w14:prstDash w14:val="solid"/>
            <w14:round/>
          </w14:textOutline>
          <w14:textFill>
            <w14:gradFill>
              <w14:gsLst>
                <w14:gs w14:pos="21000">
                  <w14:srgbClr w14:val="53575C"/>
                </w14:gs>
                <w14:gs w14:pos="88000">
                  <w14:srgbClr w14:val="C5C7CA"/>
                </w14:gs>
              </w14:gsLst>
              <w14:lin w14:ang="5400000" w14:scaled="0"/>
            </w14:gradFill>
          </w14:textFill>
        </w:rPr>
        <w:t>Notion Workspace Consolidation Brief</w:t>
      </w:r>
    </w:p>
    <w:p w14:paraId="3F4C873D" w14:textId="391CEE2C" w:rsidR="00A0501A" w:rsidRPr="008F0A06" w:rsidRDefault="00A0501A" w:rsidP="00A0501A">
      <w:pPr>
        <w:rPr>
          <w:rFonts w:ascii="Kermit Semibold Condensed" w:hAnsi="Kermit Semibold Condensed"/>
          <w:b/>
          <w:bCs/>
          <w:color w:val="77206D" w:themeColor="accent5" w:themeShade="BF"/>
          <w:sz w:val="36"/>
          <w:szCs w:val="36"/>
          <w:u w:val="dotted"/>
        </w:rPr>
      </w:pPr>
      <w:r w:rsidRPr="008F0A06">
        <w:rPr>
          <w:rFonts w:ascii="Kermit Semibold Condensed" w:hAnsi="Kermit Semibold Condensed"/>
          <w:b/>
          <w:bCs/>
          <w:color w:val="77206D" w:themeColor="accent5" w:themeShade="BF"/>
          <w:sz w:val="36"/>
          <w:szCs w:val="36"/>
          <w:u w:val="dotted"/>
        </w:rPr>
        <w:t>Executive Summary</w:t>
      </w:r>
      <w:r w:rsidR="008F0A06" w:rsidRPr="008F0A06">
        <w:rPr>
          <w:rFonts w:ascii="Kermit Semibold Condensed" w:hAnsi="Kermit Semibold Condensed"/>
          <w:b/>
          <w:bCs/>
          <w:color w:val="77206D" w:themeColor="accent5" w:themeShade="BF"/>
          <w:sz w:val="36"/>
          <w:szCs w:val="36"/>
          <w:u w:val="dotted"/>
        </w:rPr>
        <w:t>:</w:t>
      </w:r>
    </w:p>
    <w:p w14:paraId="75ED10CA"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This document outlines a more structured and professional Notion workspace for personal operations, academic planning, research notes, repository tracking, and tooling history. The goal is to reduce fragmentation, standardize data entry, and make the workspace easier to maintain over time.</w:t>
      </w:r>
    </w:p>
    <w:p w14:paraId="15C3659E" w14:textId="77777777" w:rsidR="008F0A06" w:rsidRDefault="008F0A06" w:rsidP="00A0501A">
      <w:pPr>
        <w:rPr>
          <w:rFonts w:ascii="Poor Richard" w:hAnsi="Poor Richard"/>
          <w:b/>
          <w:bCs/>
          <w:sz w:val="28"/>
          <w:szCs w:val="28"/>
        </w:rPr>
      </w:pPr>
    </w:p>
    <w:p w14:paraId="22AA0939" w14:textId="6B8600C1" w:rsidR="00A0501A" w:rsidRPr="008F0A06" w:rsidRDefault="00A0501A" w:rsidP="00A0501A">
      <w:pPr>
        <w:rPr>
          <w:rFonts w:ascii="Kermit Semibold Condensed" w:hAnsi="Kermit Semibold Condensed"/>
          <w:b/>
          <w:bCs/>
          <w:color w:val="77206D" w:themeColor="accent5" w:themeShade="BF"/>
          <w:sz w:val="36"/>
          <w:szCs w:val="36"/>
          <w:u w:val="dotted"/>
        </w:rPr>
      </w:pPr>
      <w:r w:rsidRPr="008F0A06">
        <w:rPr>
          <w:rFonts w:ascii="Kermit Semibold Condensed" w:hAnsi="Kermit Semibold Condensed"/>
          <w:b/>
          <w:bCs/>
          <w:color w:val="77206D" w:themeColor="accent5" w:themeShade="BF"/>
          <w:sz w:val="36"/>
          <w:szCs w:val="36"/>
          <w:u w:val="dotted"/>
        </w:rPr>
        <w:t>Visual Overview</w:t>
      </w:r>
      <w:r w:rsidR="008F0A06" w:rsidRPr="008F0A06">
        <w:rPr>
          <w:rFonts w:ascii="Kermit Semibold Condensed" w:hAnsi="Kermit Semibold Condensed"/>
          <w:b/>
          <w:bCs/>
          <w:color w:val="77206D" w:themeColor="accent5" w:themeShade="BF"/>
          <w:sz w:val="36"/>
          <w:szCs w:val="36"/>
          <w:u w:val="dotted"/>
        </w:rPr>
        <w:t>:</w:t>
      </w:r>
    </w:p>
    <w:p w14:paraId="7030A2A6"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Krystal Storage HubPersonal OperationsHealth AppointmentsWeekly PlanningRemindersSchool / ASUAdvisor CoordinationRegistrationCourse RoutineStudy GuidesCourse NotesExam PreparationFlashcardsResearch NotesBacterial MorphologiesBest-Selling BooksMolecular Biology HistoryRepositories and ProjectsRepo TrackerStudy AssetsNext ActionsCodex and Tooling JournalPlugin ActivityShell SetupSource Control Logs</w:t>
      </w:r>
    </w:p>
    <w:tbl>
      <w:tblPr>
        <w:tblW w:w="4847" w:type="dxa"/>
        <w:tblBorders>
          <w:top w:val="single" w:sz="2" w:space="0" w:color="auto"/>
          <w:left w:val="single" w:sz="2" w:space="0" w:color="auto"/>
          <w:bottom w:val="single" w:sz="2" w:space="0" w:color="auto"/>
          <w:right w:val="single" w:sz="2" w:space="0" w:color="auto"/>
        </w:tblBorders>
        <w:tblCellMar>
          <w:left w:w="0" w:type="dxa"/>
          <w:right w:w="0" w:type="dxa"/>
        </w:tblCellMar>
        <w:tblLook w:val="04A0" w:firstRow="1" w:lastRow="0" w:firstColumn="1" w:lastColumn="0" w:noHBand="0" w:noVBand="1"/>
      </w:tblPr>
      <w:tblGrid>
        <w:gridCol w:w="1415"/>
        <w:gridCol w:w="1727"/>
        <w:gridCol w:w="1705"/>
      </w:tblGrid>
      <w:tr w:rsidR="00A0501A" w:rsidRPr="008F0A06" w14:paraId="5E857BFA" w14:textId="77777777">
        <w:trPr>
          <w:tblHeader/>
        </w:trPr>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14DCBD6F"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Workspace area</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735BFA00"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Primary function</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2A92D86C"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Recommended Notion view</w:t>
            </w:r>
          </w:p>
        </w:tc>
      </w:tr>
      <w:tr w:rsidR="00A0501A" w:rsidRPr="008F0A06" w14:paraId="33681F1E"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41F2105E"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Personal Operations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7E6ACB39"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Appointments, reminders, and weekly planning</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62034B2E"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Calendar plus filtered task list</w:t>
            </w:r>
          </w:p>
        </w:tc>
      </w:tr>
      <w:tr w:rsidR="00A0501A" w:rsidRPr="008F0A06" w14:paraId="38D6EF1F"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3C7EA1F5"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School / ASU</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61180899"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Academic deadlines, enrollment actions, and class routines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720EB231"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Board by status</w:t>
            </w:r>
          </w:p>
        </w:tc>
      </w:tr>
      <w:tr w:rsidR="00A0501A" w:rsidRPr="008F0A06" w14:paraId="5F43A7BA"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28A052B4"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Study Guides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29918016"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 xml:space="preserve">Course files, summaries, and </w:t>
            </w:r>
            <w:r w:rsidRPr="008F0A06">
              <w:rPr>
                <w:rFonts w:ascii="Poor Richard" w:hAnsi="Poor Richard"/>
                <w:b/>
                <w:bCs/>
                <w:sz w:val="28"/>
                <w:szCs w:val="28"/>
              </w:rPr>
              <w:lastRenderedPageBreak/>
              <w:t>exam preparation material</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4DEB846A"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lastRenderedPageBreak/>
              <w:t>Gallery or table by topic</w:t>
            </w:r>
          </w:p>
        </w:tc>
      </w:tr>
      <w:tr w:rsidR="00A0501A" w:rsidRPr="008F0A06" w14:paraId="37EA56ED"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418686E0"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Research Notes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60F12653"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PDF summaries, concept extraction, and citation tracking</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1E582E06"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Table by source and subject</w:t>
            </w:r>
          </w:p>
        </w:tc>
      </w:tr>
      <w:tr w:rsidR="00A0501A" w:rsidRPr="008F0A06" w14:paraId="189D89A6"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34158529"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Repositories and Projects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38A23F2D"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GitHub or local repository tracking</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435E6D8D"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Board by lifecycle stage</w:t>
            </w:r>
          </w:p>
        </w:tc>
      </w:tr>
      <w:tr w:rsidR="00A0501A" w:rsidRPr="008F0A06" w14:paraId="103D6F37"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6EB66D75"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Codex and Tooling Journal</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67921EA2"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Tool history, blockers, screenshots, and follow-up actions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6BAE13E0"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Timeline or dated log</w:t>
            </w:r>
          </w:p>
        </w:tc>
      </w:tr>
    </w:tbl>
    <w:p w14:paraId="1FE047C1" w14:textId="77777777" w:rsidR="00A0501A" w:rsidRPr="008F0A06" w:rsidRDefault="00D149A8" w:rsidP="00A0501A">
      <w:pPr>
        <w:rPr>
          <w:rFonts w:ascii="Poor Richard" w:hAnsi="Poor Richard"/>
          <w:b/>
          <w:bCs/>
          <w:sz w:val="28"/>
          <w:szCs w:val="28"/>
        </w:rPr>
      </w:pPr>
      <w:r>
        <w:rPr>
          <w:rFonts w:ascii="Poor Richard" w:hAnsi="Poor Richard"/>
          <w:b/>
          <w:bCs/>
          <w:sz w:val="28"/>
          <w:szCs w:val="28"/>
        </w:rPr>
        <w:pict w14:anchorId="081925DB">
          <v:rect id="_x0000_i1025" style="width:0;height:0" o:hralign="center" o:hrstd="t" o:hr="t" fillcolor="#a0a0a0" stroked="f"/>
        </w:pict>
      </w:r>
    </w:p>
    <w:p w14:paraId="7A2D887B" w14:textId="3D75D416" w:rsidR="00A0501A" w:rsidRPr="008F0A06" w:rsidRDefault="00A0501A" w:rsidP="00A0501A">
      <w:pPr>
        <w:rPr>
          <w:rFonts w:ascii="Kermit Semibold Condensed" w:hAnsi="Kermit Semibold Condensed"/>
          <w:b/>
          <w:bCs/>
          <w:color w:val="77206D" w:themeColor="accent5" w:themeShade="BF"/>
          <w:sz w:val="36"/>
          <w:szCs w:val="36"/>
        </w:rPr>
      </w:pPr>
      <w:r w:rsidRPr="008F0A06">
        <w:rPr>
          <w:rFonts w:ascii="Kermit Semibold Condensed" w:hAnsi="Kermit Semibold Condensed"/>
          <w:b/>
          <w:bCs/>
          <w:color w:val="77206D" w:themeColor="accent5" w:themeShade="BF"/>
          <w:sz w:val="36"/>
          <w:szCs w:val="36"/>
          <w:u w:val="dotted"/>
        </w:rPr>
        <w:t>1. Workspace Architecture</w:t>
      </w:r>
      <w:r w:rsidR="008F0A06">
        <w:rPr>
          <w:rFonts w:ascii="Kermit Semibold Condensed" w:hAnsi="Kermit Semibold Condensed"/>
          <w:b/>
          <w:bCs/>
          <w:color w:val="77206D" w:themeColor="accent5" w:themeShade="BF"/>
          <w:sz w:val="36"/>
          <w:szCs w:val="36"/>
        </w:rPr>
        <w:t>:</w:t>
      </w:r>
    </w:p>
    <w:p w14:paraId="3FD9E0ED"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 xml:space="preserve">Create a top-level page named Krystal Storage Hub and use it as the </w:t>
      </w:r>
      <w:proofErr w:type="gramStart"/>
      <w:r w:rsidRPr="008F0A06">
        <w:rPr>
          <w:rFonts w:ascii="Poor Richard" w:hAnsi="Poor Richard"/>
          <w:b/>
          <w:bCs/>
          <w:sz w:val="28"/>
          <w:szCs w:val="28"/>
        </w:rPr>
        <w:t>single entry</w:t>
      </w:r>
      <w:proofErr w:type="gramEnd"/>
      <w:r w:rsidRPr="008F0A06">
        <w:rPr>
          <w:rFonts w:ascii="Poor Richard" w:hAnsi="Poor Richard"/>
          <w:b/>
          <w:bCs/>
          <w:sz w:val="28"/>
          <w:szCs w:val="28"/>
        </w:rPr>
        <w:t xml:space="preserve"> point for all operational and academic material.</w:t>
      </w:r>
    </w:p>
    <w:p w14:paraId="2496C2E2"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Recommended sub-pages:</w:t>
      </w:r>
    </w:p>
    <w:p w14:paraId="46BF2953" w14:textId="77777777" w:rsidR="00A0501A" w:rsidRPr="008F0A06" w:rsidRDefault="00A0501A" w:rsidP="00A0501A">
      <w:pPr>
        <w:numPr>
          <w:ilvl w:val="0"/>
          <w:numId w:val="1"/>
        </w:numPr>
        <w:rPr>
          <w:rFonts w:ascii="Poor Richard" w:hAnsi="Poor Richard"/>
          <w:b/>
          <w:bCs/>
          <w:sz w:val="28"/>
          <w:szCs w:val="28"/>
        </w:rPr>
      </w:pPr>
      <w:r w:rsidRPr="008F0A06">
        <w:rPr>
          <w:rFonts w:ascii="Poor Richard" w:hAnsi="Poor Richard"/>
          <w:b/>
          <w:bCs/>
          <w:sz w:val="28"/>
          <w:szCs w:val="28"/>
        </w:rPr>
        <w:t>Personal Operations</w:t>
      </w:r>
    </w:p>
    <w:p w14:paraId="2EA12B19" w14:textId="77777777" w:rsidR="00A0501A" w:rsidRPr="008F0A06" w:rsidRDefault="00A0501A" w:rsidP="00A0501A">
      <w:pPr>
        <w:numPr>
          <w:ilvl w:val="0"/>
          <w:numId w:val="1"/>
        </w:numPr>
        <w:rPr>
          <w:rFonts w:ascii="Poor Richard" w:hAnsi="Poor Richard"/>
          <w:b/>
          <w:bCs/>
          <w:sz w:val="28"/>
          <w:szCs w:val="28"/>
        </w:rPr>
      </w:pPr>
      <w:r w:rsidRPr="008F0A06">
        <w:rPr>
          <w:rFonts w:ascii="Poor Richard" w:hAnsi="Poor Richard"/>
          <w:b/>
          <w:bCs/>
          <w:sz w:val="28"/>
          <w:szCs w:val="28"/>
        </w:rPr>
        <w:t>School / ASU</w:t>
      </w:r>
    </w:p>
    <w:p w14:paraId="77FF1EAB" w14:textId="77777777" w:rsidR="00A0501A" w:rsidRPr="008F0A06" w:rsidRDefault="00A0501A" w:rsidP="00A0501A">
      <w:pPr>
        <w:numPr>
          <w:ilvl w:val="0"/>
          <w:numId w:val="1"/>
        </w:numPr>
        <w:rPr>
          <w:rFonts w:ascii="Poor Richard" w:hAnsi="Poor Richard"/>
          <w:b/>
          <w:bCs/>
          <w:sz w:val="28"/>
          <w:szCs w:val="28"/>
        </w:rPr>
      </w:pPr>
      <w:r w:rsidRPr="008F0A06">
        <w:rPr>
          <w:rFonts w:ascii="Poor Richard" w:hAnsi="Poor Richard"/>
          <w:b/>
          <w:bCs/>
          <w:sz w:val="28"/>
          <w:szCs w:val="28"/>
        </w:rPr>
        <w:t>Study Guides</w:t>
      </w:r>
    </w:p>
    <w:p w14:paraId="114875FE" w14:textId="77777777" w:rsidR="00A0501A" w:rsidRPr="008F0A06" w:rsidRDefault="00A0501A" w:rsidP="00A0501A">
      <w:pPr>
        <w:numPr>
          <w:ilvl w:val="0"/>
          <w:numId w:val="1"/>
        </w:numPr>
        <w:rPr>
          <w:rFonts w:ascii="Poor Richard" w:hAnsi="Poor Richard"/>
          <w:b/>
          <w:bCs/>
          <w:sz w:val="28"/>
          <w:szCs w:val="28"/>
        </w:rPr>
      </w:pPr>
      <w:r w:rsidRPr="008F0A06">
        <w:rPr>
          <w:rFonts w:ascii="Poor Richard" w:hAnsi="Poor Richard"/>
          <w:b/>
          <w:bCs/>
          <w:sz w:val="28"/>
          <w:szCs w:val="28"/>
        </w:rPr>
        <w:lastRenderedPageBreak/>
        <w:t>Research Notes</w:t>
      </w:r>
    </w:p>
    <w:p w14:paraId="23E34C18" w14:textId="77777777" w:rsidR="00A0501A" w:rsidRPr="008F0A06" w:rsidRDefault="00A0501A" w:rsidP="00A0501A">
      <w:pPr>
        <w:numPr>
          <w:ilvl w:val="0"/>
          <w:numId w:val="1"/>
        </w:numPr>
        <w:rPr>
          <w:rFonts w:ascii="Poor Richard" w:hAnsi="Poor Richard"/>
          <w:b/>
          <w:bCs/>
          <w:sz w:val="28"/>
          <w:szCs w:val="28"/>
        </w:rPr>
      </w:pPr>
      <w:r w:rsidRPr="008F0A06">
        <w:rPr>
          <w:rFonts w:ascii="Poor Richard" w:hAnsi="Poor Richard"/>
          <w:b/>
          <w:bCs/>
          <w:sz w:val="28"/>
          <w:szCs w:val="28"/>
        </w:rPr>
        <w:t>Repositories and Projects</w:t>
      </w:r>
    </w:p>
    <w:p w14:paraId="61EAFEBF" w14:textId="77777777" w:rsidR="00A0501A" w:rsidRPr="008F0A06" w:rsidRDefault="00A0501A" w:rsidP="00A0501A">
      <w:pPr>
        <w:numPr>
          <w:ilvl w:val="0"/>
          <w:numId w:val="1"/>
        </w:numPr>
        <w:rPr>
          <w:rFonts w:ascii="Poor Richard" w:hAnsi="Poor Richard"/>
          <w:b/>
          <w:bCs/>
          <w:sz w:val="28"/>
          <w:szCs w:val="28"/>
        </w:rPr>
      </w:pPr>
      <w:r w:rsidRPr="008F0A06">
        <w:rPr>
          <w:rFonts w:ascii="Poor Richard" w:hAnsi="Poor Richard"/>
          <w:b/>
          <w:bCs/>
          <w:sz w:val="28"/>
          <w:szCs w:val="28"/>
        </w:rPr>
        <w:t>Codex and Tooling Journal</w:t>
      </w:r>
    </w:p>
    <w:p w14:paraId="0F3BD0EA"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Recommended operating standards:</w:t>
      </w:r>
    </w:p>
    <w:p w14:paraId="04CA473A" w14:textId="77777777" w:rsidR="00A0501A" w:rsidRPr="008F0A06" w:rsidRDefault="00A0501A" w:rsidP="00A0501A">
      <w:pPr>
        <w:numPr>
          <w:ilvl w:val="0"/>
          <w:numId w:val="2"/>
        </w:numPr>
        <w:rPr>
          <w:rFonts w:ascii="Poor Richard" w:hAnsi="Poor Richard"/>
          <w:b/>
          <w:bCs/>
          <w:sz w:val="28"/>
          <w:szCs w:val="28"/>
        </w:rPr>
      </w:pPr>
      <w:r w:rsidRPr="008F0A06">
        <w:rPr>
          <w:rFonts w:ascii="Poor Richard" w:hAnsi="Poor Richard"/>
          <w:b/>
          <w:bCs/>
          <w:sz w:val="28"/>
          <w:szCs w:val="28"/>
        </w:rPr>
        <w:t>Use consistent page titles with clear nouns instead of temporary labels.</w:t>
      </w:r>
    </w:p>
    <w:p w14:paraId="5F1B219C" w14:textId="77777777" w:rsidR="00A0501A" w:rsidRPr="008F0A06" w:rsidRDefault="00A0501A" w:rsidP="00A0501A">
      <w:pPr>
        <w:numPr>
          <w:ilvl w:val="0"/>
          <w:numId w:val="2"/>
        </w:numPr>
        <w:rPr>
          <w:rFonts w:ascii="Poor Richard" w:hAnsi="Poor Richard"/>
          <w:b/>
          <w:bCs/>
          <w:sz w:val="28"/>
          <w:szCs w:val="28"/>
        </w:rPr>
      </w:pPr>
      <w:r w:rsidRPr="008F0A06">
        <w:rPr>
          <w:rFonts w:ascii="Poor Richard" w:hAnsi="Poor Richard"/>
          <w:b/>
          <w:bCs/>
          <w:sz w:val="28"/>
          <w:szCs w:val="28"/>
        </w:rPr>
        <w:t>Standardize status values across databases where possible.</w:t>
      </w:r>
    </w:p>
    <w:p w14:paraId="2EE53796" w14:textId="77777777" w:rsidR="00A0501A" w:rsidRPr="008F0A06" w:rsidRDefault="00A0501A" w:rsidP="00A0501A">
      <w:pPr>
        <w:numPr>
          <w:ilvl w:val="0"/>
          <w:numId w:val="2"/>
        </w:numPr>
        <w:rPr>
          <w:rFonts w:ascii="Poor Richard" w:hAnsi="Poor Richard"/>
          <w:b/>
          <w:bCs/>
          <w:sz w:val="28"/>
          <w:szCs w:val="28"/>
        </w:rPr>
      </w:pPr>
      <w:r w:rsidRPr="008F0A06">
        <w:rPr>
          <w:rFonts w:ascii="Poor Richard" w:hAnsi="Poor Richard"/>
          <w:b/>
          <w:bCs/>
          <w:sz w:val="28"/>
          <w:szCs w:val="28"/>
        </w:rPr>
        <w:t>Prefer linked database views over duplicate manual lists.</w:t>
      </w:r>
    </w:p>
    <w:p w14:paraId="2A924E22" w14:textId="77777777" w:rsidR="00A0501A" w:rsidRPr="008F0A06" w:rsidRDefault="00A0501A" w:rsidP="00A0501A">
      <w:pPr>
        <w:numPr>
          <w:ilvl w:val="0"/>
          <w:numId w:val="2"/>
        </w:numPr>
        <w:rPr>
          <w:rFonts w:ascii="Poor Richard" w:hAnsi="Poor Richard"/>
          <w:b/>
          <w:bCs/>
          <w:sz w:val="28"/>
          <w:szCs w:val="28"/>
        </w:rPr>
      </w:pPr>
      <w:r w:rsidRPr="008F0A06">
        <w:rPr>
          <w:rFonts w:ascii="Poor Richard" w:hAnsi="Poor Richard"/>
          <w:b/>
          <w:bCs/>
          <w:sz w:val="28"/>
          <w:szCs w:val="28"/>
        </w:rPr>
        <w:t>Add tags only when they improve filtering, not by default.</w:t>
      </w:r>
    </w:p>
    <w:p w14:paraId="49CC439F"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Krystal Storage HubPersonal OperationsSchool / ASUStudy GuidesResearch NotesRepositories and ProjectsCodex and Tooling JournalAppointments andremindersRegistration and courseworkflowExam preparation assetsSource summaries andconcept trackingRepository status and nextactionsTool attempts, blockers, </w:t>
      </w:r>
      <w:proofErr w:type="gramStart"/>
      <w:r w:rsidRPr="008F0A06">
        <w:rPr>
          <w:rFonts w:ascii="Poor Richard" w:hAnsi="Poor Richard"/>
          <w:b/>
          <w:bCs/>
          <w:sz w:val="28"/>
          <w:szCs w:val="28"/>
        </w:rPr>
        <w:t>andoutcomes</w:t>
      </w:r>
      <w:proofErr w:type="gramEnd"/>
    </w:p>
    <w:tbl>
      <w:tblPr>
        <w:tblW w:w="2889" w:type="dxa"/>
        <w:tblBorders>
          <w:top w:val="single" w:sz="2" w:space="0" w:color="auto"/>
          <w:left w:val="single" w:sz="2" w:space="0" w:color="auto"/>
          <w:bottom w:val="single" w:sz="2" w:space="0" w:color="auto"/>
          <w:right w:val="single" w:sz="2" w:space="0" w:color="auto"/>
        </w:tblBorders>
        <w:tblCellMar>
          <w:left w:w="0" w:type="dxa"/>
          <w:right w:w="0" w:type="dxa"/>
        </w:tblCellMar>
        <w:tblLook w:val="04A0" w:firstRow="1" w:lastRow="0" w:firstColumn="1" w:lastColumn="0" w:noHBand="0" w:noVBand="1"/>
      </w:tblPr>
      <w:tblGrid>
        <w:gridCol w:w="1275"/>
        <w:gridCol w:w="1614"/>
      </w:tblGrid>
      <w:tr w:rsidR="00A0501A" w:rsidRPr="008F0A06" w14:paraId="62C4D030" w14:textId="77777777">
        <w:trPr>
          <w:tblHeader/>
        </w:trPr>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3C4AF95D"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Design principle</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234D2D05"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Purpose</w:t>
            </w:r>
          </w:p>
        </w:tc>
      </w:tr>
      <w:tr w:rsidR="00A0501A" w:rsidRPr="008F0A06" w14:paraId="14F11B9D"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3373A432"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Single source of truth</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766ED512"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Reduces duplicate lists and conflicting updates</w:t>
            </w:r>
          </w:p>
        </w:tc>
      </w:tr>
      <w:tr w:rsidR="00A0501A" w:rsidRPr="008F0A06" w14:paraId="1E35F39B"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00BD041F"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Standard properties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6E53C192"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Makes filtering and dashboards more reliable</w:t>
            </w:r>
          </w:p>
        </w:tc>
      </w:tr>
      <w:tr w:rsidR="00A0501A" w:rsidRPr="008F0A06" w14:paraId="01434313"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16CF402D"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Process visibility</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27DDC109"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Surfaces blockers, deadlines, and next actions</w:t>
            </w:r>
          </w:p>
        </w:tc>
      </w:tr>
      <w:tr w:rsidR="00A0501A" w:rsidRPr="008F0A06" w14:paraId="0C49345F"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0C70EA5A"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lastRenderedPageBreak/>
              <w:t>Reusable templates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62DB25E2" w14:textId="77777777" w:rsidR="00A0501A" w:rsidRPr="008F0A06" w:rsidRDefault="00A0501A" w:rsidP="00A0501A">
            <w:pPr>
              <w:rPr>
                <w:rFonts w:ascii="Poor Richard" w:hAnsi="Poor Richard"/>
                <w:b/>
                <w:bCs/>
                <w:sz w:val="28"/>
                <w:szCs w:val="28"/>
              </w:rPr>
            </w:pPr>
            <w:proofErr w:type="gramStart"/>
            <w:r w:rsidRPr="008F0A06">
              <w:rPr>
                <w:rFonts w:ascii="Poor Richard" w:hAnsi="Poor Richard"/>
                <w:b/>
                <w:bCs/>
                <w:sz w:val="28"/>
                <w:szCs w:val="28"/>
              </w:rPr>
              <w:t>Speeds</w:t>
            </w:r>
            <w:proofErr w:type="gramEnd"/>
            <w:r w:rsidRPr="008F0A06">
              <w:rPr>
                <w:rFonts w:ascii="Poor Richard" w:hAnsi="Poor Richard"/>
                <w:b/>
                <w:bCs/>
                <w:sz w:val="28"/>
                <w:szCs w:val="28"/>
              </w:rPr>
              <w:t xml:space="preserve"> up new page and database creation</w:t>
            </w:r>
          </w:p>
        </w:tc>
      </w:tr>
    </w:tbl>
    <w:p w14:paraId="6F6AD376" w14:textId="77777777" w:rsidR="00A0501A" w:rsidRPr="008F0A06" w:rsidRDefault="00D149A8" w:rsidP="00A0501A">
      <w:pPr>
        <w:rPr>
          <w:rFonts w:ascii="Poor Richard" w:hAnsi="Poor Richard"/>
          <w:b/>
          <w:bCs/>
          <w:sz w:val="28"/>
          <w:szCs w:val="28"/>
        </w:rPr>
      </w:pPr>
      <w:r>
        <w:rPr>
          <w:rFonts w:ascii="Poor Richard" w:hAnsi="Poor Richard"/>
          <w:b/>
          <w:bCs/>
          <w:sz w:val="28"/>
          <w:szCs w:val="28"/>
        </w:rPr>
        <w:pict w14:anchorId="47CDFE80">
          <v:rect id="_x0000_i1026" style="width:0;height:0" o:hralign="center" o:hrstd="t" o:hr="t" fillcolor="#a0a0a0" stroked="f"/>
        </w:pict>
      </w:r>
    </w:p>
    <w:p w14:paraId="703F437C" w14:textId="2414D09F" w:rsidR="00A0501A" w:rsidRPr="008F0A06" w:rsidRDefault="00A0501A" w:rsidP="00A0501A">
      <w:pPr>
        <w:rPr>
          <w:rFonts w:ascii="Kermit Semibold Condensed" w:hAnsi="Kermit Semibold Condensed"/>
          <w:b/>
          <w:bCs/>
          <w:color w:val="77206D" w:themeColor="accent5" w:themeShade="BF"/>
          <w:sz w:val="36"/>
          <w:szCs w:val="36"/>
          <w:u w:val="dotted"/>
        </w:rPr>
      </w:pPr>
      <w:r w:rsidRPr="008F0A06">
        <w:rPr>
          <w:rFonts w:ascii="Kermit Semibold Condensed" w:hAnsi="Kermit Semibold Condensed"/>
          <w:b/>
          <w:bCs/>
          <w:color w:val="77206D" w:themeColor="accent5" w:themeShade="BF"/>
          <w:sz w:val="36"/>
          <w:szCs w:val="36"/>
          <w:u w:val="dotted"/>
        </w:rPr>
        <w:t>2. Personal Operations and Academic Planning</w:t>
      </w:r>
      <w:r w:rsidR="008F0A06" w:rsidRPr="008F0A06">
        <w:rPr>
          <w:rFonts w:ascii="Kermit Semibold Condensed" w:hAnsi="Kermit Semibold Condensed"/>
          <w:b/>
          <w:bCs/>
          <w:color w:val="77206D" w:themeColor="accent5" w:themeShade="BF"/>
          <w:sz w:val="36"/>
          <w:szCs w:val="36"/>
          <w:u w:val="dotted"/>
        </w:rPr>
        <w:t>:</w:t>
      </w:r>
    </w:p>
    <w:p w14:paraId="460CE25C"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The Personal Operations section should function as a practical control center rather than as a general notes page. Health appointments, recurring reviews, and school-related deadlines should be visible in one place with clear status markers and reminder rules.</w:t>
      </w:r>
    </w:p>
    <w:p w14:paraId="7754B611"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Health Appointments</w:t>
      </w:r>
    </w:p>
    <w:p w14:paraId="07D9916E"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Recommended content:</w:t>
      </w:r>
    </w:p>
    <w:p w14:paraId="40ACE820" w14:textId="77777777" w:rsidR="00A0501A" w:rsidRPr="008F0A06" w:rsidRDefault="00A0501A" w:rsidP="00A0501A">
      <w:pPr>
        <w:numPr>
          <w:ilvl w:val="0"/>
          <w:numId w:val="3"/>
        </w:numPr>
        <w:rPr>
          <w:rFonts w:ascii="Poor Richard" w:hAnsi="Poor Richard"/>
          <w:b/>
          <w:bCs/>
          <w:sz w:val="28"/>
          <w:szCs w:val="28"/>
        </w:rPr>
      </w:pPr>
      <w:r w:rsidRPr="008F0A06">
        <w:rPr>
          <w:rFonts w:ascii="Poor Richard" w:hAnsi="Poor Richard"/>
          <w:b/>
          <w:bCs/>
          <w:sz w:val="28"/>
          <w:szCs w:val="28"/>
        </w:rPr>
        <w:t>One consolidated appointments database</w:t>
      </w:r>
    </w:p>
    <w:p w14:paraId="4451F22F" w14:textId="77777777" w:rsidR="00A0501A" w:rsidRPr="008F0A06" w:rsidRDefault="00A0501A" w:rsidP="00A0501A">
      <w:pPr>
        <w:numPr>
          <w:ilvl w:val="0"/>
          <w:numId w:val="3"/>
        </w:numPr>
        <w:rPr>
          <w:rFonts w:ascii="Poor Richard" w:hAnsi="Poor Richard"/>
          <w:b/>
          <w:bCs/>
          <w:sz w:val="28"/>
          <w:szCs w:val="28"/>
        </w:rPr>
      </w:pPr>
      <w:r w:rsidRPr="008F0A06">
        <w:rPr>
          <w:rFonts w:ascii="Poor Richard" w:hAnsi="Poor Richard"/>
          <w:b/>
          <w:bCs/>
          <w:sz w:val="28"/>
          <w:szCs w:val="28"/>
        </w:rPr>
        <w:t>Date, provider, location, reminder cadence, and notes</w:t>
      </w:r>
    </w:p>
    <w:p w14:paraId="16C4D7C2" w14:textId="77777777" w:rsidR="00A0501A" w:rsidRPr="008F0A06" w:rsidRDefault="00A0501A" w:rsidP="00A0501A">
      <w:pPr>
        <w:numPr>
          <w:ilvl w:val="0"/>
          <w:numId w:val="3"/>
        </w:numPr>
        <w:rPr>
          <w:rFonts w:ascii="Poor Richard" w:hAnsi="Poor Richard"/>
          <w:b/>
          <w:bCs/>
          <w:sz w:val="28"/>
          <w:szCs w:val="28"/>
        </w:rPr>
      </w:pPr>
      <w:r w:rsidRPr="008F0A06">
        <w:rPr>
          <w:rFonts w:ascii="Poor Richard" w:hAnsi="Poor Richard"/>
          <w:b/>
          <w:bCs/>
          <w:sz w:val="28"/>
          <w:szCs w:val="28"/>
        </w:rPr>
        <w:t>Status values such as Scheduled, Confirmed, Completed, and Reschedule</w:t>
      </w:r>
    </w:p>
    <w:p w14:paraId="1895E96C"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Known appointment categories:</w:t>
      </w:r>
    </w:p>
    <w:p w14:paraId="4A2893B3" w14:textId="77777777" w:rsidR="00A0501A" w:rsidRPr="008F0A06" w:rsidRDefault="00A0501A" w:rsidP="00A0501A">
      <w:pPr>
        <w:numPr>
          <w:ilvl w:val="0"/>
          <w:numId w:val="4"/>
        </w:numPr>
        <w:rPr>
          <w:rFonts w:ascii="Poor Richard" w:hAnsi="Poor Richard"/>
          <w:b/>
          <w:bCs/>
          <w:sz w:val="28"/>
          <w:szCs w:val="28"/>
        </w:rPr>
      </w:pPr>
      <w:r w:rsidRPr="008F0A06">
        <w:rPr>
          <w:rFonts w:ascii="Poor Richard" w:hAnsi="Poor Richard"/>
          <w:b/>
          <w:bCs/>
          <w:sz w:val="28"/>
          <w:szCs w:val="28"/>
        </w:rPr>
        <w:t>Connor doctor appointment</w:t>
      </w:r>
    </w:p>
    <w:p w14:paraId="11B70E1A" w14:textId="77777777" w:rsidR="00A0501A" w:rsidRPr="008F0A06" w:rsidRDefault="00A0501A" w:rsidP="00A0501A">
      <w:pPr>
        <w:numPr>
          <w:ilvl w:val="0"/>
          <w:numId w:val="4"/>
        </w:numPr>
        <w:rPr>
          <w:rFonts w:ascii="Poor Richard" w:hAnsi="Poor Richard"/>
          <w:b/>
          <w:bCs/>
          <w:sz w:val="28"/>
          <w:szCs w:val="28"/>
        </w:rPr>
      </w:pPr>
      <w:r w:rsidRPr="008F0A06">
        <w:rPr>
          <w:rFonts w:ascii="Poor Richard" w:hAnsi="Poor Richard"/>
          <w:b/>
          <w:bCs/>
          <w:sz w:val="28"/>
          <w:szCs w:val="28"/>
        </w:rPr>
        <w:t>Primary care appointment</w:t>
      </w:r>
    </w:p>
    <w:p w14:paraId="36A4A747" w14:textId="77777777" w:rsidR="00A0501A" w:rsidRPr="008F0A06" w:rsidRDefault="00A0501A" w:rsidP="00A0501A">
      <w:pPr>
        <w:numPr>
          <w:ilvl w:val="0"/>
          <w:numId w:val="4"/>
        </w:numPr>
        <w:rPr>
          <w:rFonts w:ascii="Poor Richard" w:hAnsi="Poor Richard"/>
          <w:b/>
          <w:bCs/>
          <w:sz w:val="28"/>
          <w:szCs w:val="28"/>
        </w:rPr>
      </w:pPr>
      <w:r w:rsidRPr="008F0A06">
        <w:rPr>
          <w:rFonts w:ascii="Poor Richard" w:hAnsi="Poor Richard"/>
          <w:b/>
          <w:bCs/>
          <w:sz w:val="28"/>
          <w:szCs w:val="28"/>
        </w:rPr>
        <w:t>Psychiatrist appointment</w:t>
      </w:r>
    </w:p>
    <w:p w14:paraId="65B23298" w14:textId="77777777" w:rsidR="00A0501A" w:rsidRPr="008F0A06" w:rsidRDefault="00A0501A" w:rsidP="00A0501A">
      <w:pPr>
        <w:numPr>
          <w:ilvl w:val="0"/>
          <w:numId w:val="4"/>
        </w:numPr>
        <w:rPr>
          <w:rFonts w:ascii="Poor Richard" w:hAnsi="Poor Richard"/>
          <w:b/>
          <w:bCs/>
          <w:sz w:val="28"/>
          <w:szCs w:val="28"/>
        </w:rPr>
      </w:pPr>
      <w:r w:rsidRPr="008F0A06">
        <w:rPr>
          <w:rFonts w:ascii="Poor Richard" w:hAnsi="Poor Richard"/>
          <w:b/>
          <w:bCs/>
          <w:sz w:val="28"/>
          <w:szCs w:val="28"/>
        </w:rPr>
        <w:t>Psychologist appointment</w:t>
      </w:r>
    </w:p>
    <w:p w14:paraId="004BEF54"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School / ASU Workflow</w:t>
      </w:r>
    </w:p>
    <w:p w14:paraId="7C291186"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Recommended content:</w:t>
      </w:r>
    </w:p>
    <w:p w14:paraId="4E9241BC" w14:textId="77777777" w:rsidR="00A0501A" w:rsidRPr="008F0A06" w:rsidRDefault="00A0501A" w:rsidP="00A0501A">
      <w:pPr>
        <w:numPr>
          <w:ilvl w:val="0"/>
          <w:numId w:val="5"/>
        </w:numPr>
        <w:rPr>
          <w:rFonts w:ascii="Poor Richard" w:hAnsi="Poor Richard"/>
          <w:b/>
          <w:bCs/>
          <w:sz w:val="28"/>
          <w:szCs w:val="28"/>
        </w:rPr>
      </w:pPr>
      <w:r w:rsidRPr="008F0A06">
        <w:rPr>
          <w:rFonts w:ascii="Poor Richard" w:hAnsi="Poor Richard"/>
          <w:b/>
          <w:bCs/>
          <w:sz w:val="28"/>
          <w:szCs w:val="28"/>
        </w:rPr>
        <w:t>Advisor appointment tracking</w:t>
      </w:r>
    </w:p>
    <w:p w14:paraId="5BF09B7E" w14:textId="77777777" w:rsidR="00A0501A" w:rsidRPr="008F0A06" w:rsidRDefault="00A0501A" w:rsidP="00A0501A">
      <w:pPr>
        <w:numPr>
          <w:ilvl w:val="0"/>
          <w:numId w:val="5"/>
        </w:numPr>
        <w:rPr>
          <w:rFonts w:ascii="Poor Richard" w:hAnsi="Poor Richard"/>
          <w:b/>
          <w:bCs/>
          <w:sz w:val="28"/>
          <w:szCs w:val="28"/>
        </w:rPr>
      </w:pPr>
      <w:r w:rsidRPr="008F0A06">
        <w:rPr>
          <w:rFonts w:ascii="Poor Richard" w:hAnsi="Poor Richard"/>
          <w:b/>
          <w:bCs/>
          <w:sz w:val="28"/>
          <w:szCs w:val="28"/>
        </w:rPr>
        <w:t>Fall registration tasks</w:t>
      </w:r>
    </w:p>
    <w:p w14:paraId="388A1494" w14:textId="77777777" w:rsidR="00A0501A" w:rsidRPr="008F0A06" w:rsidRDefault="00A0501A" w:rsidP="00A0501A">
      <w:pPr>
        <w:numPr>
          <w:ilvl w:val="0"/>
          <w:numId w:val="5"/>
        </w:numPr>
        <w:rPr>
          <w:rFonts w:ascii="Poor Richard" w:hAnsi="Poor Richard"/>
          <w:b/>
          <w:bCs/>
          <w:sz w:val="28"/>
          <w:szCs w:val="28"/>
        </w:rPr>
      </w:pPr>
      <w:r w:rsidRPr="008F0A06">
        <w:rPr>
          <w:rFonts w:ascii="Poor Richard" w:hAnsi="Poor Richard"/>
          <w:b/>
          <w:bCs/>
          <w:sz w:val="28"/>
          <w:szCs w:val="28"/>
        </w:rPr>
        <w:lastRenderedPageBreak/>
        <w:t>Course-start checklist</w:t>
      </w:r>
    </w:p>
    <w:p w14:paraId="24444982" w14:textId="77777777" w:rsidR="00A0501A" w:rsidRPr="008F0A06" w:rsidRDefault="00A0501A" w:rsidP="00A0501A">
      <w:pPr>
        <w:numPr>
          <w:ilvl w:val="0"/>
          <w:numId w:val="5"/>
        </w:numPr>
        <w:rPr>
          <w:rFonts w:ascii="Poor Richard" w:hAnsi="Poor Richard"/>
          <w:b/>
          <w:bCs/>
          <w:sz w:val="28"/>
          <w:szCs w:val="28"/>
        </w:rPr>
      </w:pPr>
      <w:r w:rsidRPr="008F0A06">
        <w:rPr>
          <w:rFonts w:ascii="Poor Richard" w:hAnsi="Poor Richard"/>
          <w:b/>
          <w:bCs/>
          <w:sz w:val="28"/>
          <w:szCs w:val="28"/>
        </w:rPr>
        <w:t>Student logins and documents stored in a dedicated sub-page</w:t>
      </w:r>
    </w:p>
    <w:p w14:paraId="6AC4CE99" w14:textId="21BF4BBA" w:rsidR="00A0501A" w:rsidRPr="008F0A06" w:rsidRDefault="008F0A06" w:rsidP="00A0501A">
      <w:pPr>
        <w:rPr>
          <w:rFonts w:ascii="Kermit Semibold Condensed" w:hAnsi="Kermit Semibold Condensed"/>
          <w:b/>
          <w:bCs/>
          <w:color w:val="C390FC"/>
          <w:sz w:val="36"/>
          <w:szCs w:val="36"/>
        </w:rPr>
      </w:pPr>
      <w:r>
        <w:rPr>
          <w:rFonts w:ascii="Cambria Math" w:hAnsi="Cambria Math" w:cs="Cambria Math"/>
          <w:b/>
          <w:bCs/>
          <w:color w:val="C390FC"/>
          <w:sz w:val="36"/>
          <w:szCs w:val="36"/>
        </w:rPr>
        <w:t xml:space="preserve">⨳ </w:t>
      </w:r>
      <w:r w:rsidR="00A0501A" w:rsidRPr="008F0A06">
        <w:rPr>
          <w:rFonts w:ascii="Kermit Semibold Condensed" w:hAnsi="Kermit Semibold Condensed"/>
          <w:b/>
          <w:bCs/>
          <w:color w:val="C390FC"/>
          <w:sz w:val="36"/>
          <w:szCs w:val="36"/>
        </w:rPr>
        <w:t>Weekly Review Cadence</w:t>
      </w:r>
      <w:r>
        <w:rPr>
          <w:rFonts w:ascii="Cambria Math" w:hAnsi="Cambria Math" w:cs="Cambria Math"/>
          <w:b/>
          <w:bCs/>
          <w:color w:val="C390FC"/>
          <w:sz w:val="36"/>
          <w:szCs w:val="36"/>
        </w:rPr>
        <w:t>:</w:t>
      </w:r>
    </w:p>
    <w:p w14:paraId="1B36C3A3"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Sunday reviewMonday academic check-inMidweek progress reviewFriday wrap-upNext-week preparation</w:t>
      </w:r>
    </w:p>
    <w:tbl>
      <w:tblPr>
        <w:tblW w:w="4099" w:type="dxa"/>
        <w:tblBorders>
          <w:top w:val="single" w:sz="2" w:space="0" w:color="auto"/>
          <w:left w:val="single" w:sz="2" w:space="0" w:color="auto"/>
          <w:bottom w:val="single" w:sz="2" w:space="0" w:color="auto"/>
          <w:right w:val="single" w:sz="2" w:space="0" w:color="auto"/>
        </w:tblBorders>
        <w:tblCellMar>
          <w:left w:w="0" w:type="dxa"/>
          <w:right w:w="0" w:type="dxa"/>
        </w:tblCellMar>
        <w:tblLook w:val="04A0" w:firstRow="1" w:lastRow="0" w:firstColumn="1" w:lastColumn="0" w:noHBand="0" w:noVBand="1"/>
      </w:tblPr>
      <w:tblGrid>
        <w:gridCol w:w="1479"/>
        <w:gridCol w:w="1238"/>
        <w:gridCol w:w="1382"/>
      </w:tblGrid>
      <w:tr w:rsidR="00A0501A" w:rsidRPr="008F0A06" w14:paraId="0C7AA644" w14:textId="77777777">
        <w:trPr>
          <w:tblHeader/>
        </w:trPr>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1EFC0807"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Task category</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45CCB6C8"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Suggested reminder cadence</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598CE003"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Suggested status set</w:t>
            </w:r>
          </w:p>
        </w:tc>
      </w:tr>
      <w:tr w:rsidR="00A0501A" w:rsidRPr="008F0A06" w14:paraId="42E45F29"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584923A4"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Health appointment</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08E9397A"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1 week before and 1 day before</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764EAA33"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Scheduled, Confirmed, Completed</w:t>
            </w:r>
          </w:p>
        </w:tc>
      </w:tr>
      <w:tr w:rsidR="00A0501A" w:rsidRPr="008F0A06" w14:paraId="48251281"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4E2392D1"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School task</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45C43D7B"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Weekly until resolved</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1477848F"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 xml:space="preserve">Not started, </w:t>
            </w:r>
            <w:proofErr w:type="gramStart"/>
            <w:r w:rsidRPr="008F0A06">
              <w:rPr>
                <w:rFonts w:ascii="Poor Richard" w:hAnsi="Poor Richard"/>
                <w:b/>
                <w:bCs/>
                <w:sz w:val="28"/>
                <w:szCs w:val="28"/>
              </w:rPr>
              <w:t>In</w:t>
            </w:r>
            <w:proofErr w:type="gramEnd"/>
            <w:r w:rsidRPr="008F0A06">
              <w:rPr>
                <w:rFonts w:ascii="Poor Richard" w:hAnsi="Poor Richard"/>
                <w:b/>
                <w:bCs/>
                <w:sz w:val="28"/>
                <w:szCs w:val="28"/>
              </w:rPr>
              <w:t xml:space="preserve"> progress, Done</w:t>
            </w:r>
          </w:p>
        </w:tc>
      </w:tr>
      <w:tr w:rsidR="00A0501A" w:rsidRPr="008F0A06" w14:paraId="0BD8D84C"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5143AD50"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Study routine</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2C5CB6B9"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Daily or class-day cadence</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7BDA96D1"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Planned, Completed, Missed</w:t>
            </w:r>
          </w:p>
        </w:tc>
      </w:tr>
    </w:tbl>
    <w:p w14:paraId="18EEA591" w14:textId="77777777" w:rsidR="00A0501A" w:rsidRPr="008F0A06" w:rsidRDefault="00D149A8" w:rsidP="00A0501A">
      <w:pPr>
        <w:rPr>
          <w:rFonts w:ascii="Poor Richard" w:hAnsi="Poor Richard"/>
          <w:b/>
          <w:bCs/>
          <w:sz w:val="28"/>
          <w:szCs w:val="28"/>
        </w:rPr>
      </w:pPr>
      <w:r>
        <w:rPr>
          <w:rFonts w:ascii="Poor Richard" w:hAnsi="Poor Richard"/>
          <w:b/>
          <w:bCs/>
          <w:sz w:val="28"/>
          <w:szCs w:val="28"/>
        </w:rPr>
        <w:pict w14:anchorId="44A95A54">
          <v:rect id="_x0000_i1027" style="width:0;height:0" o:hralign="center" o:hrstd="t" o:hr="t" fillcolor="#a0a0a0" stroked="f"/>
        </w:pict>
      </w:r>
    </w:p>
    <w:p w14:paraId="165269DE" w14:textId="5A8E25CC" w:rsidR="00A0501A" w:rsidRPr="008F0A06" w:rsidRDefault="00A0501A" w:rsidP="00A0501A">
      <w:pPr>
        <w:rPr>
          <w:rFonts w:ascii="Kermit Semibold Condensed" w:hAnsi="Kermit Semibold Condensed"/>
          <w:b/>
          <w:bCs/>
          <w:color w:val="77206D" w:themeColor="accent5" w:themeShade="BF"/>
          <w:sz w:val="36"/>
          <w:szCs w:val="36"/>
          <w:u w:val="dotted"/>
        </w:rPr>
      </w:pPr>
      <w:r w:rsidRPr="008F0A06">
        <w:rPr>
          <w:rFonts w:ascii="Kermit Semibold Condensed" w:hAnsi="Kermit Semibold Condensed"/>
          <w:b/>
          <w:bCs/>
          <w:color w:val="77206D" w:themeColor="accent5" w:themeShade="BF"/>
          <w:sz w:val="36"/>
          <w:szCs w:val="36"/>
          <w:u w:val="dotted"/>
        </w:rPr>
        <w:t>3. Research Notes System</w:t>
      </w:r>
      <w:r w:rsidR="008F0A06" w:rsidRPr="008F0A06">
        <w:rPr>
          <w:rFonts w:ascii="Kermit Semibold Condensed" w:hAnsi="Kermit Semibold Condensed"/>
          <w:b/>
          <w:bCs/>
          <w:color w:val="77206D" w:themeColor="accent5" w:themeShade="BF"/>
          <w:sz w:val="36"/>
          <w:szCs w:val="36"/>
          <w:u w:val="dotted"/>
        </w:rPr>
        <w:t>:</w:t>
      </w:r>
    </w:p>
    <w:p w14:paraId="72B43A58"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 xml:space="preserve">The Research Notes area should store source-driven summaries in a repeatable format. Each research page should include the source title, a concise interpretation of the material, structured fields for later filtering, and one visual that clarifies the concept </w:t>
      </w:r>
      <w:proofErr w:type="gramStart"/>
      <w:r w:rsidRPr="008F0A06">
        <w:rPr>
          <w:rFonts w:ascii="Poor Richard" w:hAnsi="Poor Richard"/>
          <w:b/>
          <w:bCs/>
          <w:sz w:val="28"/>
          <w:szCs w:val="28"/>
        </w:rPr>
        <w:t>at a glance</w:t>
      </w:r>
      <w:proofErr w:type="gramEnd"/>
      <w:r w:rsidRPr="008F0A06">
        <w:rPr>
          <w:rFonts w:ascii="Poor Richard" w:hAnsi="Poor Richard"/>
          <w:b/>
          <w:bCs/>
          <w:sz w:val="28"/>
          <w:szCs w:val="28"/>
        </w:rPr>
        <w:t>.</w:t>
      </w:r>
    </w:p>
    <w:p w14:paraId="072F33DD"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A. Bacterial Cellular Morphologies</w:t>
      </w:r>
    </w:p>
    <w:p w14:paraId="38E55C5C"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Source: Bacterial_cellular_morphologies1.pdf</w:t>
      </w:r>
    </w:p>
    <w:p w14:paraId="5214FC4E"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Professional summary:</w:t>
      </w:r>
    </w:p>
    <w:p w14:paraId="0A200FBC" w14:textId="77777777" w:rsidR="00A0501A" w:rsidRPr="008F0A06" w:rsidRDefault="00A0501A" w:rsidP="00A0501A">
      <w:pPr>
        <w:numPr>
          <w:ilvl w:val="0"/>
          <w:numId w:val="6"/>
        </w:numPr>
        <w:rPr>
          <w:rFonts w:ascii="Poor Richard" w:hAnsi="Poor Richard"/>
          <w:b/>
          <w:bCs/>
          <w:sz w:val="28"/>
          <w:szCs w:val="28"/>
        </w:rPr>
      </w:pPr>
      <w:r w:rsidRPr="008F0A06">
        <w:rPr>
          <w:rFonts w:ascii="Poor Richard" w:hAnsi="Poor Richard"/>
          <w:b/>
          <w:bCs/>
          <w:sz w:val="28"/>
          <w:szCs w:val="28"/>
        </w:rPr>
        <w:lastRenderedPageBreak/>
        <w:t>Bacterial morphology remains a foundational descriptive tool for preliminary identification.</w:t>
      </w:r>
    </w:p>
    <w:p w14:paraId="0B085925" w14:textId="77777777" w:rsidR="00A0501A" w:rsidRPr="008F0A06" w:rsidRDefault="00A0501A" w:rsidP="00A0501A">
      <w:pPr>
        <w:numPr>
          <w:ilvl w:val="0"/>
          <w:numId w:val="6"/>
        </w:numPr>
        <w:rPr>
          <w:rFonts w:ascii="Poor Richard" w:hAnsi="Poor Richard"/>
          <w:b/>
          <w:bCs/>
          <w:sz w:val="28"/>
          <w:szCs w:val="28"/>
        </w:rPr>
      </w:pPr>
      <w:r w:rsidRPr="008F0A06">
        <w:rPr>
          <w:rFonts w:ascii="Poor Richard" w:hAnsi="Poor Richard"/>
          <w:b/>
          <w:bCs/>
          <w:sz w:val="28"/>
          <w:szCs w:val="28"/>
        </w:rPr>
        <w:t>The most common forms are cocci and bacilli, with additional attention given to spiral and curved morphologies.</w:t>
      </w:r>
    </w:p>
    <w:p w14:paraId="5A509C9C" w14:textId="77777777" w:rsidR="00A0501A" w:rsidRPr="008F0A06" w:rsidRDefault="00A0501A" w:rsidP="00A0501A">
      <w:pPr>
        <w:numPr>
          <w:ilvl w:val="0"/>
          <w:numId w:val="6"/>
        </w:numPr>
        <w:rPr>
          <w:rFonts w:ascii="Poor Richard" w:hAnsi="Poor Richard"/>
          <w:b/>
          <w:bCs/>
          <w:sz w:val="28"/>
          <w:szCs w:val="28"/>
        </w:rPr>
      </w:pPr>
      <w:r w:rsidRPr="008F0A06">
        <w:rPr>
          <w:rFonts w:ascii="Poor Richard" w:hAnsi="Poor Richard"/>
          <w:b/>
          <w:bCs/>
          <w:sz w:val="28"/>
          <w:szCs w:val="28"/>
        </w:rPr>
        <w:t>Cell arrangement matters because it reflects how cells divide and remain attached after replication.</w:t>
      </w:r>
    </w:p>
    <w:p w14:paraId="6194E10A" w14:textId="77777777" w:rsidR="00A0501A" w:rsidRPr="008F0A06" w:rsidRDefault="00A0501A" w:rsidP="00A0501A">
      <w:pPr>
        <w:numPr>
          <w:ilvl w:val="0"/>
          <w:numId w:val="6"/>
        </w:numPr>
        <w:rPr>
          <w:rFonts w:ascii="Poor Richard" w:hAnsi="Poor Richard"/>
          <w:b/>
          <w:bCs/>
          <w:sz w:val="28"/>
          <w:szCs w:val="28"/>
        </w:rPr>
      </w:pPr>
      <w:r w:rsidRPr="008F0A06">
        <w:rPr>
          <w:rFonts w:ascii="Poor Richard" w:hAnsi="Poor Richard"/>
          <w:b/>
          <w:bCs/>
          <w:sz w:val="28"/>
          <w:szCs w:val="28"/>
        </w:rPr>
        <w:t>Morphological language is especially useful when converting microscope observations into clear written notes.</w:t>
      </w:r>
    </w:p>
    <w:p w14:paraId="278A2AB4"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Suggested database properties:</w:t>
      </w:r>
    </w:p>
    <w:p w14:paraId="7A950EB5" w14:textId="77777777" w:rsidR="00A0501A" w:rsidRPr="008F0A06" w:rsidRDefault="00A0501A" w:rsidP="00A0501A">
      <w:pPr>
        <w:numPr>
          <w:ilvl w:val="0"/>
          <w:numId w:val="7"/>
        </w:numPr>
        <w:rPr>
          <w:rFonts w:ascii="Poor Richard" w:hAnsi="Poor Richard"/>
          <w:b/>
          <w:bCs/>
          <w:sz w:val="28"/>
          <w:szCs w:val="28"/>
        </w:rPr>
      </w:pPr>
      <w:r w:rsidRPr="008F0A06">
        <w:rPr>
          <w:rFonts w:ascii="Poor Richard" w:hAnsi="Poor Richard"/>
          <w:b/>
          <w:bCs/>
          <w:sz w:val="28"/>
          <w:szCs w:val="28"/>
        </w:rPr>
        <w:t>Topic</w:t>
      </w:r>
    </w:p>
    <w:p w14:paraId="4362355B" w14:textId="77777777" w:rsidR="00A0501A" w:rsidRPr="008F0A06" w:rsidRDefault="00A0501A" w:rsidP="00A0501A">
      <w:pPr>
        <w:numPr>
          <w:ilvl w:val="0"/>
          <w:numId w:val="7"/>
        </w:numPr>
        <w:rPr>
          <w:rFonts w:ascii="Poor Richard" w:hAnsi="Poor Richard"/>
          <w:b/>
          <w:bCs/>
          <w:sz w:val="28"/>
          <w:szCs w:val="28"/>
        </w:rPr>
      </w:pPr>
      <w:r w:rsidRPr="008F0A06">
        <w:rPr>
          <w:rFonts w:ascii="Poor Richard" w:hAnsi="Poor Richard"/>
          <w:b/>
          <w:bCs/>
          <w:sz w:val="28"/>
          <w:szCs w:val="28"/>
        </w:rPr>
        <w:t>Primary morphology</w:t>
      </w:r>
    </w:p>
    <w:p w14:paraId="29A5CAC9" w14:textId="77777777" w:rsidR="00A0501A" w:rsidRPr="008F0A06" w:rsidRDefault="00A0501A" w:rsidP="00A0501A">
      <w:pPr>
        <w:numPr>
          <w:ilvl w:val="0"/>
          <w:numId w:val="7"/>
        </w:numPr>
        <w:rPr>
          <w:rFonts w:ascii="Poor Richard" w:hAnsi="Poor Richard"/>
          <w:b/>
          <w:bCs/>
          <w:sz w:val="28"/>
          <w:szCs w:val="28"/>
        </w:rPr>
      </w:pPr>
      <w:r w:rsidRPr="008F0A06">
        <w:rPr>
          <w:rFonts w:ascii="Poor Richard" w:hAnsi="Poor Richard"/>
          <w:b/>
          <w:bCs/>
          <w:sz w:val="28"/>
          <w:szCs w:val="28"/>
        </w:rPr>
        <w:t>Arrangement</w:t>
      </w:r>
    </w:p>
    <w:p w14:paraId="58615BFB" w14:textId="77777777" w:rsidR="00A0501A" w:rsidRPr="008F0A06" w:rsidRDefault="00A0501A" w:rsidP="00A0501A">
      <w:pPr>
        <w:numPr>
          <w:ilvl w:val="0"/>
          <w:numId w:val="7"/>
        </w:numPr>
        <w:rPr>
          <w:rFonts w:ascii="Poor Richard" w:hAnsi="Poor Richard"/>
          <w:b/>
          <w:bCs/>
          <w:sz w:val="28"/>
          <w:szCs w:val="28"/>
        </w:rPr>
      </w:pPr>
      <w:r w:rsidRPr="008F0A06">
        <w:rPr>
          <w:rFonts w:ascii="Poor Richard" w:hAnsi="Poor Richard"/>
          <w:b/>
          <w:bCs/>
          <w:sz w:val="28"/>
          <w:szCs w:val="28"/>
        </w:rPr>
        <w:t>Representative organism</w:t>
      </w:r>
    </w:p>
    <w:p w14:paraId="2A1299A8" w14:textId="77777777" w:rsidR="00A0501A" w:rsidRPr="008F0A06" w:rsidRDefault="00A0501A" w:rsidP="00A0501A">
      <w:pPr>
        <w:numPr>
          <w:ilvl w:val="0"/>
          <w:numId w:val="7"/>
        </w:numPr>
        <w:rPr>
          <w:rFonts w:ascii="Poor Richard" w:hAnsi="Poor Richard"/>
          <w:b/>
          <w:bCs/>
          <w:sz w:val="28"/>
          <w:szCs w:val="28"/>
        </w:rPr>
      </w:pPr>
      <w:r w:rsidRPr="008F0A06">
        <w:rPr>
          <w:rFonts w:ascii="Poor Richard" w:hAnsi="Poor Richard"/>
          <w:b/>
          <w:bCs/>
          <w:sz w:val="28"/>
          <w:szCs w:val="28"/>
        </w:rPr>
        <w:t>Clinical or biological relevance</w:t>
      </w:r>
    </w:p>
    <w:p w14:paraId="269D83F8" w14:textId="77777777" w:rsidR="00A0501A" w:rsidRPr="008F0A06" w:rsidRDefault="00A0501A" w:rsidP="00A0501A">
      <w:pPr>
        <w:numPr>
          <w:ilvl w:val="0"/>
          <w:numId w:val="7"/>
        </w:numPr>
        <w:rPr>
          <w:rFonts w:ascii="Poor Richard" w:hAnsi="Poor Richard"/>
          <w:b/>
          <w:bCs/>
          <w:sz w:val="28"/>
          <w:szCs w:val="28"/>
        </w:rPr>
      </w:pPr>
      <w:r w:rsidRPr="008F0A06">
        <w:rPr>
          <w:rFonts w:ascii="Poor Richard" w:hAnsi="Poor Richard"/>
          <w:b/>
          <w:bCs/>
          <w:sz w:val="28"/>
          <w:szCs w:val="28"/>
        </w:rPr>
        <w:t>Source</w:t>
      </w:r>
    </w:p>
    <w:p w14:paraId="03DC94F1"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Bacterial morphologyCell shapeCell arrangementCoccusBacillusSpiral or curvedDiplococciStreptococciStaphylococciTetradsSarcinaMicroscopy description</w:t>
      </w:r>
    </w:p>
    <w:p w14:paraId="404A9ED8"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B. List of Best-Selling Books</w:t>
      </w:r>
    </w:p>
    <w:p w14:paraId="09BC8E47"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Source: </w:t>
      </w:r>
      <w:proofErr w:type="spellStart"/>
      <w:r w:rsidRPr="008F0A06">
        <w:rPr>
          <w:rFonts w:ascii="Poor Richard" w:hAnsi="Poor Richard"/>
          <w:b/>
          <w:bCs/>
          <w:sz w:val="28"/>
          <w:szCs w:val="28"/>
        </w:rPr>
        <w:t>List_of_best-selling_books</w:t>
      </w:r>
      <w:proofErr w:type="spellEnd"/>
      <w:r w:rsidRPr="008F0A06">
        <w:rPr>
          <w:rFonts w:ascii="Poor Richard" w:hAnsi="Poor Richard"/>
          <w:b/>
          <w:bCs/>
          <w:sz w:val="28"/>
          <w:szCs w:val="28"/>
        </w:rPr>
        <w:t xml:space="preserve"> 1.pdf</w:t>
      </w:r>
    </w:p>
    <w:p w14:paraId="21AAEA0D"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Professional summary:</w:t>
      </w:r>
    </w:p>
    <w:p w14:paraId="34E1A74D" w14:textId="77777777" w:rsidR="00A0501A" w:rsidRPr="008F0A06" w:rsidRDefault="00A0501A" w:rsidP="00A0501A">
      <w:pPr>
        <w:numPr>
          <w:ilvl w:val="0"/>
          <w:numId w:val="8"/>
        </w:numPr>
        <w:rPr>
          <w:rFonts w:ascii="Poor Richard" w:hAnsi="Poor Richard"/>
          <w:b/>
          <w:bCs/>
          <w:sz w:val="28"/>
          <w:szCs w:val="28"/>
        </w:rPr>
      </w:pPr>
      <w:r w:rsidRPr="008F0A06">
        <w:rPr>
          <w:rFonts w:ascii="Poor Richard" w:hAnsi="Poor Richard"/>
          <w:b/>
          <w:bCs/>
          <w:sz w:val="28"/>
          <w:szCs w:val="28"/>
        </w:rPr>
        <w:t>The source distinguishes between estimated best-selling works and texts whose distribution history makes direct comparison difficult.</w:t>
      </w:r>
    </w:p>
    <w:p w14:paraId="4FDBFFC0" w14:textId="77777777" w:rsidR="00A0501A" w:rsidRPr="008F0A06" w:rsidRDefault="00A0501A" w:rsidP="00A0501A">
      <w:pPr>
        <w:numPr>
          <w:ilvl w:val="0"/>
          <w:numId w:val="8"/>
        </w:numPr>
        <w:rPr>
          <w:rFonts w:ascii="Poor Richard" w:hAnsi="Poor Richard"/>
          <w:b/>
          <w:bCs/>
          <w:sz w:val="28"/>
          <w:szCs w:val="28"/>
        </w:rPr>
      </w:pPr>
      <w:r w:rsidRPr="008F0A06">
        <w:rPr>
          <w:rFonts w:ascii="Poor Richard" w:hAnsi="Poor Richard"/>
          <w:b/>
          <w:bCs/>
          <w:sz w:val="28"/>
          <w:szCs w:val="28"/>
        </w:rPr>
        <w:t>Historical reporting standards are inconsistent, so reliability notes should accompany high-level sales claims.</w:t>
      </w:r>
    </w:p>
    <w:p w14:paraId="45EF4D3B" w14:textId="77777777" w:rsidR="00A0501A" w:rsidRPr="008F0A06" w:rsidRDefault="00A0501A" w:rsidP="00A0501A">
      <w:pPr>
        <w:numPr>
          <w:ilvl w:val="0"/>
          <w:numId w:val="8"/>
        </w:numPr>
        <w:rPr>
          <w:rFonts w:ascii="Poor Richard" w:hAnsi="Poor Richard"/>
          <w:b/>
          <w:bCs/>
          <w:sz w:val="28"/>
          <w:szCs w:val="28"/>
        </w:rPr>
      </w:pPr>
      <w:r w:rsidRPr="008F0A06">
        <w:rPr>
          <w:rFonts w:ascii="Poor Richard" w:hAnsi="Poor Richard"/>
          <w:b/>
          <w:bCs/>
          <w:sz w:val="28"/>
          <w:szCs w:val="28"/>
        </w:rPr>
        <w:t>The source is best used as a comparative reference rather than as a precision sales record.</w:t>
      </w:r>
    </w:p>
    <w:p w14:paraId="08729A2B"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Suggested database properties:</w:t>
      </w:r>
    </w:p>
    <w:p w14:paraId="2F910CE8" w14:textId="77777777" w:rsidR="00A0501A" w:rsidRPr="008F0A06" w:rsidRDefault="00A0501A" w:rsidP="00A0501A">
      <w:pPr>
        <w:numPr>
          <w:ilvl w:val="0"/>
          <w:numId w:val="9"/>
        </w:numPr>
        <w:rPr>
          <w:rFonts w:ascii="Poor Richard" w:hAnsi="Poor Richard"/>
          <w:b/>
          <w:bCs/>
          <w:sz w:val="28"/>
          <w:szCs w:val="28"/>
        </w:rPr>
      </w:pPr>
      <w:r w:rsidRPr="008F0A06">
        <w:rPr>
          <w:rFonts w:ascii="Poor Richard" w:hAnsi="Poor Richard"/>
          <w:b/>
          <w:bCs/>
          <w:sz w:val="28"/>
          <w:szCs w:val="28"/>
        </w:rPr>
        <w:lastRenderedPageBreak/>
        <w:t>Title or series</w:t>
      </w:r>
    </w:p>
    <w:p w14:paraId="6AA8FD57" w14:textId="77777777" w:rsidR="00A0501A" w:rsidRPr="008F0A06" w:rsidRDefault="00A0501A" w:rsidP="00A0501A">
      <w:pPr>
        <w:numPr>
          <w:ilvl w:val="0"/>
          <w:numId w:val="9"/>
        </w:numPr>
        <w:rPr>
          <w:rFonts w:ascii="Poor Richard" w:hAnsi="Poor Richard"/>
          <w:b/>
          <w:bCs/>
          <w:sz w:val="28"/>
          <w:szCs w:val="28"/>
        </w:rPr>
      </w:pPr>
      <w:r w:rsidRPr="008F0A06">
        <w:rPr>
          <w:rFonts w:ascii="Poor Richard" w:hAnsi="Poor Richard"/>
          <w:b/>
          <w:bCs/>
          <w:sz w:val="28"/>
          <w:szCs w:val="28"/>
        </w:rPr>
        <w:t>Estimated sales range</w:t>
      </w:r>
    </w:p>
    <w:p w14:paraId="700BE35F" w14:textId="77777777" w:rsidR="00A0501A" w:rsidRPr="008F0A06" w:rsidRDefault="00A0501A" w:rsidP="00A0501A">
      <w:pPr>
        <w:numPr>
          <w:ilvl w:val="0"/>
          <w:numId w:val="9"/>
        </w:numPr>
        <w:rPr>
          <w:rFonts w:ascii="Poor Richard" w:hAnsi="Poor Richard"/>
          <w:b/>
          <w:bCs/>
          <w:sz w:val="28"/>
          <w:szCs w:val="28"/>
        </w:rPr>
      </w:pPr>
      <w:r w:rsidRPr="008F0A06">
        <w:rPr>
          <w:rFonts w:ascii="Poor Richard" w:hAnsi="Poor Richard"/>
          <w:b/>
          <w:bCs/>
          <w:sz w:val="28"/>
          <w:szCs w:val="28"/>
        </w:rPr>
        <w:t>Category</w:t>
      </w:r>
    </w:p>
    <w:p w14:paraId="131E9B84" w14:textId="77777777" w:rsidR="00A0501A" w:rsidRPr="008F0A06" w:rsidRDefault="00A0501A" w:rsidP="00A0501A">
      <w:pPr>
        <w:numPr>
          <w:ilvl w:val="0"/>
          <w:numId w:val="9"/>
        </w:numPr>
        <w:rPr>
          <w:rFonts w:ascii="Poor Richard" w:hAnsi="Poor Richard"/>
          <w:b/>
          <w:bCs/>
          <w:sz w:val="28"/>
          <w:szCs w:val="28"/>
        </w:rPr>
      </w:pPr>
      <w:r w:rsidRPr="008F0A06">
        <w:rPr>
          <w:rFonts w:ascii="Poor Richard" w:hAnsi="Poor Richard"/>
          <w:b/>
          <w:bCs/>
          <w:sz w:val="28"/>
          <w:szCs w:val="28"/>
        </w:rPr>
        <w:t xml:space="preserve">Reliability </w:t>
      </w:r>
      <w:proofErr w:type="gramStart"/>
      <w:r w:rsidRPr="008F0A06">
        <w:rPr>
          <w:rFonts w:ascii="Poor Richard" w:hAnsi="Poor Richard"/>
          <w:b/>
          <w:bCs/>
          <w:sz w:val="28"/>
          <w:szCs w:val="28"/>
        </w:rPr>
        <w:t>note</w:t>
      </w:r>
      <w:proofErr w:type="gramEnd"/>
    </w:p>
    <w:p w14:paraId="1840CEED" w14:textId="77777777" w:rsidR="00A0501A" w:rsidRPr="008F0A06" w:rsidRDefault="00A0501A" w:rsidP="00A0501A">
      <w:pPr>
        <w:numPr>
          <w:ilvl w:val="0"/>
          <w:numId w:val="9"/>
        </w:numPr>
        <w:rPr>
          <w:rFonts w:ascii="Poor Richard" w:hAnsi="Poor Richard"/>
          <w:b/>
          <w:bCs/>
          <w:sz w:val="28"/>
          <w:szCs w:val="28"/>
        </w:rPr>
      </w:pPr>
      <w:r w:rsidRPr="008F0A06">
        <w:rPr>
          <w:rFonts w:ascii="Poor Richard" w:hAnsi="Poor Richard"/>
          <w:b/>
          <w:bCs/>
          <w:sz w:val="28"/>
          <w:szCs w:val="28"/>
        </w:rPr>
        <w:t>Source citation</w:t>
      </w:r>
    </w:p>
    <w:p w14:paraId="094F27E0"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YesNoBook sales sourceComparable </w:t>
      </w:r>
      <w:proofErr w:type="gramStart"/>
      <w:r w:rsidRPr="008F0A06">
        <w:rPr>
          <w:rFonts w:ascii="Poor Richard" w:hAnsi="Poor Richard"/>
          <w:b/>
          <w:bCs/>
          <w:sz w:val="28"/>
          <w:szCs w:val="28"/>
        </w:rPr>
        <w:t>estimateavailable?Record</w:t>
      </w:r>
      <w:proofErr w:type="gramEnd"/>
      <w:r w:rsidRPr="008F0A06">
        <w:rPr>
          <w:rFonts w:ascii="Poor Richard" w:hAnsi="Poor Richard"/>
          <w:b/>
          <w:bCs/>
          <w:sz w:val="28"/>
          <w:szCs w:val="28"/>
        </w:rPr>
        <w:t> estimated salesrangeAdd reliability noteAssign categoryStore source citationCreate research note entry</w:t>
      </w:r>
    </w:p>
    <w:p w14:paraId="3CB984AE"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C. History of Molecular Biology</w:t>
      </w:r>
    </w:p>
    <w:p w14:paraId="3423EBEA"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Source: </w:t>
      </w:r>
      <w:proofErr w:type="spellStart"/>
      <w:r w:rsidRPr="008F0A06">
        <w:rPr>
          <w:rFonts w:ascii="Poor Richard" w:hAnsi="Poor Richard"/>
          <w:b/>
          <w:bCs/>
          <w:sz w:val="28"/>
          <w:szCs w:val="28"/>
        </w:rPr>
        <w:t>History_of_molecular_biology</w:t>
      </w:r>
      <w:proofErr w:type="spellEnd"/>
      <w:r w:rsidRPr="008F0A06">
        <w:rPr>
          <w:rFonts w:ascii="Poor Richard" w:hAnsi="Poor Richard"/>
          <w:b/>
          <w:bCs/>
          <w:sz w:val="28"/>
          <w:szCs w:val="28"/>
        </w:rPr>
        <w:t xml:space="preserve"> (1).pdf</w:t>
      </w:r>
    </w:p>
    <w:p w14:paraId="611E4EA4"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Professional summary:</w:t>
      </w:r>
    </w:p>
    <w:p w14:paraId="62BBD33A" w14:textId="77777777" w:rsidR="00A0501A" w:rsidRPr="008F0A06" w:rsidRDefault="00A0501A" w:rsidP="00A0501A">
      <w:pPr>
        <w:numPr>
          <w:ilvl w:val="0"/>
          <w:numId w:val="10"/>
        </w:numPr>
        <w:rPr>
          <w:rFonts w:ascii="Poor Richard" w:hAnsi="Poor Richard"/>
          <w:b/>
          <w:bCs/>
          <w:sz w:val="28"/>
          <w:szCs w:val="28"/>
        </w:rPr>
      </w:pPr>
      <w:r w:rsidRPr="008F0A06">
        <w:rPr>
          <w:rFonts w:ascii="Poor Richard" w:hAnsi="Poor Richard"/>
          <w:b/>
          <w:bCs/>
          <w:sz w:val="28"/>
          <w:szCs w:val="28"/>
        </w:rPr>
        <w:t>Molecular biology emerged through the convergence of biochemistry, genetics, microbiology, virology, and physics.</w:t>
      </w:r>
    </w:p>
    <w:p w14:paraId="5AA33641" w14:textId="77777777" w:rsidR="00A0501A" w:rsidRPr="008F0A06" w:rsidRDefault="00A0501A" w:rsidP="00A0501A">
      <w:pPr>
        <w:numPr>
          <w:ilvl w:val="0"/>
          <w:numId w:val="10"/>
        </w:numPr>
        <w:rPr>
          <w:rFonts w:ascii="Poor Richard" w:hAnsi="Poor Richard"/>
          <w:b/>
          <w:bCs/>
          <w:sz w:val="28"/>
          <w:szCs w:val="28"/>
        </w:rPr>
      </w:pPr>
      <w:r w:rsidRPr="008F0A06">
        <w:rPr>
          <w:rFonts w:ascii="Poor Richard" w:hAnsi="Poor Richard"/>
          <w:b/>
          <w:bCs/>
          <w:sz w:val="28"/>
          <w:szCs w:val="28"/>
        </w:rPr>
        <w:t xml:space="preserve">The field centers on the relationship </w:t>
      </w:r>
      <w:proofErr w:type="gramStart"/>
      <w:r w:rsidRPr="008F0A06">
        <w:rPr>
          <w:rFonts w:ascii="Poor Richard" w:hAnsi="Poor Richard"/>
          <w:b/>
          <w:bCs/>
          <w:sz w:val="28"/>
          <w:szCs w:val="28"/>
        </w:rPr>
        <w:t>among</w:t>
      </w:r>
      <w:proofErr w:type="gramEnd"/>
      <w:r w:rsidRPr="008F0A06">
        <w:rPr>
          <w:rFonts w:ascii="Poor Richard" w:hAnsi="Poor Richard"/>
          <w:b/>
          <w:bCs/>
          <w:sz w:val="28"/>
          <w:szCs w:val="28"/>
        </w:rPr>
        <w:t xml:space="preserve"> DNA, RNA, proteins, and gene regulation.</w:t>
      </w:r>
    </w:p>
    <w:p w14:paraId="426541D1" w14:textId="77777777" w:rsidR="00A0501A" w:rsidRPr="008F0A06" w:rsidRDefault="00A0501A" w:rsidP="00A0501A">
      <w:pPr>
        <w:numPr>
          <w:ilvl w:val="0"/>
          <w:numId w:val="10"/>
        </w:numPr>
        <w:rPr>
          <w:rFonts w:ascii="Poor Richard" w:hAnsi="Poor Richard"/>
          <w:b/>
          <w:bCs/>
          <w:sz w:val="28"/>
          <w:szCs w:val="28"/>
        </w:rPr>
      </w:pPr>
      <w:r w:rsidRPr="008F0A06">
        <w:rPr>
          <w:rFonts w:ascii="Poor Richard" w:hAnsi="Poor Richard"/>
          <w:b/>
          <w:bCs/>
          <w:sz w:val="28"/>
          <w:szCs w:val="28"/>
        </w:rPr>
        <w:t>A milestone-based structure works well for Notion because it supports chronological sorting and concise explanation.</w:t>
      </w:r>
    </w:p>
    <w:p w14:paraId="419ABF79"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Suggested database properties:</w:t>
      </w:r>
    </w:p>
    <w:p w14:paraId="68B068E9" w14:textId="77777777" w:rsidR="00A0501A" w:rsidRPr="008F0A06" w:rsidRDefault="00A0501A" w:rsidP="00A0501A">
      <w:pPr>
        <w:numPr>
          <w:ilvl w:val="0"/>
          <w:numId w:val="11"/>
        </w:numPr>
        <w:rPr>
          <w:rFonts w:ascii="Poor Richard" w:hAnsi="Poor Richard"/>
          <w:b/>
          <w:bCs/>
          <w:sz w:val="28"/>
          <w:szCs w:val="28"/>
        </w:rPr>
      </w:pPr>
      <w:r w:rsidRPr="008F0A06">
        <w:rPr>
          <w:rFonts w:ascii="Poor Richard" w:hAnsi="Poor Richard"/>
          <w:b/>
          <w:bCs/>
          <w:sz w:val="28"/>
          <w:szCs w:val="28"/>
        </w:rPr>
        <w:t>Year</w:t>
      </w:r>
    </w:p>
    <w:p w14:paraId="52B59852" w14:textId="77777777" w:rsidR="00A0501A" w:rsidRPr="008F0A06" w:rsidRDefault="00A0501A" w:rsidP="00A0501A">
      <w:pPr>
        <w:numPr>
          <w:ilvl w:val="0"/>
          <w:numId w:val="11"/>
        </w:numPr>
        <w:rPr>
          <w:rFonts w:ascii="Poor Richard" w:hAnsi="Poor Richard"/>
          <w:b/>
          <w:bCs/>
          <w:sz w:val="28"/>
          <w:szCs w:val="28"/>
        </w:rPr>
      </w:pPr>
      <w:r w:rsidRPr="008F0A06">
        <w:rPr>
          <w:rFonts w:ascii="Poor Richard" w:hAnsi="Poor Richard"/>
          <w:b/>
          <w:bCs/>
          <w:sz w:val="28"/>
          <w:szCs w:val="28"/>
        </w:rPr>
        <w:t>Discovery</w:t>
      </w:r>
    </w:p>
    <w:p w14:paraId="1BA16E4A" w14:textId="77777777" w:rsidR="00A0501A" w:rsidRPr="008F0A06" w:rsidRDefault="00A0501A" w:rsidP="00A0501A">
      <w:pPr>
        <w:numPr>
          <w:ilvl w:val="0"/>
          <w:numId w:val="11"/>
        </w:numPr>
        <w:rPr>
          <w:rFonts w:ascii="Poor Richard" w:hAnsi="Poor Richard"/>
          <w:b/>
          <w:bCs/>
          <w:sz w:val="28"/>
          <w:szCs w:val="28"/>
        </w:rPr>
      </w:pPr>
      <w:r w:rsidRPr="008F0A06">
        <w:rPr>
          <w:rFonts w:ascii="Poor Richard" w:hAnsi="Poor Richard"/>
          <w:b/>
          <w:bCs/>
          <w:sz w:val="28"/>
          <w:szCs w:val="28"/>
        </w:rPr>
        <w:t>Scientists</w:t>
      </w:r>
    </w:p>
    <w:p w14:paraId="1B10C0F6" w14:textId="77777777" w:rsidR="00A0501A" w:rsidRPr="008F0A06" w:rsidRDefault="00A0501A" w:rsidP="00A0501A">
      <w:pPr>
        <w:numPr>
          <w:ilvl w:val="0"/>
          <w:numId w:val="11"/>
        </w:numPr>
        <w:rPr>
          <w:rFonts w:ascii="Poor Richard" w:hAnsi="Poor Richard"/>
          <w:b/>
          <w:bCs/>
          <w:sz w:val="28"/>
          <w:szCs w:val="28"/>
        </w:rPr>
      </w:pPr>
      <w:r w:rsidRPr="008F0A06">
        <w:rPr>
          <w:rFonts w:ascii="Poor Richard" w:hAnsi="Poor Richard"/>
          <w:b/>
          <w:bCs/>
          <w:sz w:val="28"/>
          <w:szCs w:val="28"/>
        </w:rPr>
        <w:t>Importance</w:t>
      </w:r>
    </w:p>
    <w:p w14:paraId="6CC75A0F" w14:textId="77777777" w:rsidR="00A0501A" w:rsidRPr="008F0A06" w:rsidRDefault="00A0501A" w:rsidP="00A0501A">
      <w:pPr>
        <w:numPr>
          <w:ilvl w:val="0"/>
          <w:numId w:val="11"/>
        </w:numPr>
        <w:rPr>
          <w:rFonts w:ascii="Poor Richard" w:hAnsi="Poor Richard"/>
          <w:b/>
          <w:bCs/>
          <w:sz w:val="28"/>
          <w:szCs w:val="28"/>
        </w:rPr>
      </w:pPr>
      <w:r w:rsidRPr="008F0A06">
        <w:rPr>
          <w:rFonts w:ascii="Poor Richard" w:hAnsi="Poor Richard"/>
          <w:b/>
          <w:bCs/>
          <w:sz w:val="28"/>
          <w:szCs w:val="28"/>
        </w:rPr>
        <w:t>Core concept</w:t>
      </w:r>
    </w:p>
    <w:p w14:paraId="36D6D03C"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 xml:space="preserve">1940Beadle and </w:t>
      </w:r>
      <w:proofErr w:type="spellStart"/>
      <w:r w:rsidRPr="008F0A06">
        <w:rPr>
          <w:rFonts w:ascii="Poor Richard" w:hAnsi="Poor Richard"/>
          <w:b/>
          <w:bCs/>
          <w:sz w:val="28"/>
          <w:szCs w:val="28"/>
        </w:rPr>
        <w:t>Tatumconnect</w:t>
      </w:r>
      <w:proofErr w:type="spellEnd"/>
      <w:r w:rsidRPr="008F0A06">
        <w:rPr>
          <w:rFonts w:ascii="Poor Richard" w:hAnsi="Poor Richard"/>
          <w:b/>
          <w:bCs/>
          <w:sz w:val="28"/>
          <w:szCs w:val="28"/>
        </w:rPr>
        <w:t xml:space="preserve"> genes toproteins1944Avery, MacLeod, </w:t>
      </w:r>
      <w:proofErr w:type="spellStart"/>
      <w:r w:rsidRPr="008F0A06">
        <w:rPr>
          <w:rFonts w:ascii="Poor Richard" w:hAnsi="Poor Richard"/>
          <w:b/>
          <w:bCs/>
          <w:sz w:val="28"/>
          <w:szCs w:val="28"/>
        </w:rPr>
        <w:t>andMcCarty</w:t>
      </w:r>
      <w:proofErr w:type="spellEnd"/>
      <w:r w:rsidRPr="008F0A06">
        <w:rPr>
          <w:rFonts w:ascii="Poor Richard" w:hAnsi="Poor Richard"/>
          <w:b/>
          <w:bCs/>
          <w:sz w:val="28"/>
          <w:szCs w:val="28"/>
        </w:rPr>
        <w:t xml:space="preserve"> </w:t>
      </w:r>
      <w:proofErr w:type="spellStart"/>
      <w:r w:rsidRPr="008F0A06">
        <w:rPr>
          <w:rFonts w:ascii="Poor Richard" w:hAnsi="Poor Richard"/>
          <w:b/>
          <w:bCs/>
          <w:sz w:val="28"/>
          <w:szCs w:val="28"/>
        </w:rPr>
        <w:t>identifyDNA</w:t>
      </w:r>
      <w:proofErr w:type="spellEnd"/>
      <w:r w:rsidRPr="008F0A06">
        <w:rPr>
          <w:rFonts w:ascii="Poor Richard" w:hAnsi="Poor Richard"/>
          <w:b/>
          <w:bCs/>
          <w:sz w:val="28"/>
          <w:szCs w:val="28"/>
        </w:rPr>
        <w:t xml:space="preserve"> as hereditarymaterial1952Hershey and </w:t>
      </w:r>
      <w:proofErr w:type="spellStart"/>
      <w:r w:rsidRPr="008F0A06">
        <w:rPr>
          <w:rFonts w:ascii="Poor Richard" w:hAnsi="Poor Richard"/>
          <w:b/>
          <w:bCs/>
          <w:sz w:val="28"/>
          <w:szCs w:val="28"/>
        </w:rPr>
        <w:t>Chasereinforce</w:t>
      </w:r>
      <w:proofErr w:type="spellEnd"/>
      <w:r w:rsidRPr="008F0A06">
        <w:rPr>
          <w:rFonts w:ascii="Poor Richard" w:hAnsi="Poor Richard"/>
          <w:b/>
          <w:bCs/>
          <w:sz w:val="28"/>
          <w:szCs w:val="28"/>
        </w:rPr>
        <w:t xml:space="preserve"> </w:t>
      </w:r>
      <w:proofErr w:type="spellStart"/>
      <w:r w:rsidRPr="008F0A06">
        <w:rPr>
          <w:rFonts w:ascii="Poor Richard" w:hAnsi="Poor Richard"/>
          <w:b/>
          <w:bCs/>
          <w:sz w:val="28"/>
          <w:szCs w:val="28"/>
        </w:rPr>
        <w:t>DNA'sgenetic</w:t>
      </w:r>
      <w:proofErr w:type="spellEnd"/>
      <w:r w:rsidRPr="008F0A06">
        <w:rPr>
          <w:rFonts w:ascii="Poor Richard" w:hAnsi="Poor Richard"/>
          <w:b/>
          <w:bCs/>
          <w:sz w:val="28"/>
          <w:szCs w:val="28"/>
        </w:rPr>
        <w:t xml:space="preserve"> role1953Watson and </w:t>
      </w:r>
      <w:proofErr w:type="spellStart"/>
      <w:r w:rsidRPr="008F0A06">
        <w:rPr>
          <w:rFonts w:ascii="Poor Richard" w:hAnsi="Poor Richard"/>
          <w:b/>
          <w:bCs/>
          <w:sz w:val="28"/>
          <w:szCs w:val="28"/>
        </w:rPr>
        <w:t>Crickmodel</w:t>
      </w:r>
      <w:proofErr w:type="spellEnd"/>
      <w:r w:rsidRPr="008F0A06">
        <w:rPr>
          <w:rFonts w:ascii="Poor Richard" w:hAnsi="Poor Richard"/>
          <w:b/>
          <w:bCs/>
          <w:sz w:val="28"/>
          <w:szCs w:val="28"/>
        </w:rPr>
        <w:t xml:space="preserve"> the </w:t>
      </w:r>
      <w:proofErr w:type="spellStart"/>
      <w:r w:rsidRPr="008F0A06">
        <w:rPr>
          <w:rFonts w:ascii="Poor Richard" w:hAnsi="Poor Richard"/>
          <w:b/>
          <w:bCs/>
          <w:sz w:val="28"/>
          <w:szCs w:val="28"/>
        </w:rPr>
        <w:t>DNAdouble</w:t>
      </w:r>
      <w:proofErr w:type="spellEnd"/>
      <w:r w:rsidRPr="008F0A06">
        <w:rPr>
          <w:rFonts w:ascii="Poor Richard" w:hAnsi="Poor Richard"/>
          <w:b/>
          <w:bCs/>
          <w:sz w:val="28"/>
          <w:szCs w:val="28"/>
        </w:rPr>
        <w:t xml:space="preserve"> helix </w:t>
      </w:r>
      <w:proofErr w:type="spellStart"/>
      <w:r w:rsidRPr="008F0A06">
        <w:rPr>
          <w:rFonts w:ascii="Poor Richard" w:hAnsi="Poor Richard"/>
          <w:b/>
          <w:bCs/>
          <w:sz w:val="28"/>
          <w:szCs w:val="28"/>
        </w:rPr>
        <w:t>usingFranklin's</w:t>
      </w:r>
      <w:proofErr w:type="spellEnd"/>
      <w:r w:rsidRPr="008F0A06">
        <w:rPr>
          <w:rFonts w:ascii="Poor Richard" w:hAnsi="Poor Richard"/>
          <w:b/>
          <w:bCs/>
          <w:sz w:val="28"/>
          <w:szCs w:val="28"/>
        </w:rPr>
        <w:t xml:space="preserve"> </w:t>
      </w:r>
      <w:proofErr w:type="spellStart"/>
      <w:r w:rsidRPr="008F0A06">
        <w:rPr>
          <w:rFonts w:ascii="Poor Richard" w:hAnsi="Poor Richard"/>
          <w:b/>
          <w:bCs/>
          <w:sz w:val="28"/>
          <w:szCs w:val="28"/>
        </w:rPr>
        <w:t>criticaldata</w:t>
      </w:r>
      <w:proofErr w:type="spellEnd"/>
      <w:r w:rsidRPr="008F0A06">
        <w:rPr>
          <w:rFonts w:ascii="Poor Richard" w:hAnsi="Poor Richard"/>
          <w:b/>
          <w:bCs/>
          <w:sz w:val="28"/>
          <w:szCs w:val="28"/>
        </w:rPr>
        <w:t xml:space="preserve"> contribution1961Jacob and </w:t>
      </w:r>
      <w:proofErr w:type="spellStart"/>
      <w:r w:rsidRPr="008F0A06">
        <w:rPr>
          <w:rFonts w:ascii="Poor Richard" w:hAnsi="Poor Richard"/>
          <w:b/>
          <w:bCs/>
          <w:sz w:val="28"/>
          <w:szCs w:val="28"/>
        </w:rPr>
        <w:t>Monoddescribe</w:t>
      </w:r>
      <w:proofErr w:type="spellEnd"/>
      <w:r w:rsidRPr="008F0A06">
        <w:rPr>
          <w:rFonts w:ascii="Poor Richard" w:hAnsi="Poor Richard"/>
          <w:b/>
          <w:bCs/>
          <w:sz w:val="28"/>
          <w:szCs w:val="28"/>
        </w:rPr>
        <w:t xml:space="preserve"> </w:t>
      </w:r>
      <w:proofErr w:type="spellStart"/>
      <w:r w:rsidRPr="008F0A06">
        <w:rPr>
          <w:rFonts w:ascii="Poor Richard" w:hAnsi="Poor Richard"/>
          <w:b/>
          <w:bCs/>
          <w:sz w:val="28"/>
          <w:szCs w:val="28"/>
        </w:rPr>
        <w:t>generegulationMolecular</w:t>
      </w:r>
      <w:proofErr w:type="spellEnd"/>
      <w:r w:rsidRPr="008F0A06">
        <w:rPr>
          <w:rFonts w:ascii="Poor Richard" w:hAnsi="Poor Richard"/>
          <w:b/>
          <w:bCs/>
          <w:sz w:val="28"/>
          <w:szCs w:val="28"/>
        </w:rPr>
        <w:t xml:space="preserve"> Biology Milestones</w:t>
      </w:r>
    </w:p>
    <w:tbl>
      <w:tblPr>
        <w:tblW w:w="3621" w:type="dxa"/>
        <w:tblBorders>
          <w:top w:val="single" w:sz="2" w:space="0" w:color="auto"/>
          <w:left w:val="single" w:sz="2" w:space="0" w:color="auto"/>
          <w:bottom w:val="single" w:sz="2" w:space="0" w:color="auto"/>
          <w:right w:val="single" w:sz="2" w:space="0" w:color="auto"/>
        </w:tblBorders>
        <w:tblCellMar>
          <w:left w:w="0" w:type="dxa"/>
          <w:right w:w="0" w:type="dxa"/>
        </w:tblCellMar>
        <w:tblLook w:val="04A0" w:firstRow="1" w:lastRow="0" w:firstColumn="1" w:lastColumn="0" w:noHBand="0" w:noVBand="1"/>
      </w:tblPr>
      <w:tblGrid>
        <w:gridCol w:w="1605"/>
        <w:gridCol w:w="2016"/>
      </w:tblGrid>
      <w:tr w:rsidR="00A0501A" w:rsidRPr="008F0A06" w14:paraId="05221B53" w14:textId="77777777">
        <w:trPr>
          <w:tblHeader/>
        </w:trPr>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69FF5F18"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lastRenderedPageBreak/>
              <w:t xml:space="preserve">Research </w:t>
            </w:r>
            <w:proofErr w:type="gramStart"/>
            <w:r w:rsidRPr="008F0A06">
              <w:rPr>
                <w:rFonts w:ascii="Poor Richard" w:hAnsi="Poor Richard"/>
                <w:b/>
                <w:bCs/>
                <w:sz w:val="28"/>
                <w:szCs w:val="28"/>
              </w:rPr>
              <w:t>note</w:t>
            </w:r>
            <w:proofErr w:type="gramEnd"/>
            <w:r w:rsidRPr="008F0A06">
              <w:rPr>
                <w:rFonts w:ascii="Poor Richard" w:hAnsi="Poor Richard"/>
                <w:b/>
                <w:bCs/>
                <w:sz w:val="28"/>
                <w:szCs w:val="28"/>
              </w:rPr>
              <w:t xml:space="preserve"> standard</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04EFF8A2"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Recommendation</w:t>
            </w:r>
          </w:p>
        </w:tc>
      </w:tr>
      <w:tr w:rsidR="00A0501A" w:rsidRPr="008F0A06" w14:paraId="252ACF93"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087EE2AC"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Title</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06CA97B6"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Use the source topic, not a temporary file label</w:t>
            </w:r>
          </w:p>
        </w:tc>
      </w:tr>
      <w:tr w:rsidR="00A0501A" w:rsidRPr="008F0A06" w14:paraId="02692523"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766A058D"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Summary length</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5C63F98B"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Keep the main summary between 3 and 6 bullets</w:t>
            </w:r>
          </w:p>
        </w:tc>
      </w:tr>
      <w:tr w:rsidR="00A0501A" w:rsidRPr="008F0A06" w14:paraId="7CDFB825"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16C268D0"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Citation field</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3B3BB6C7"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Always include a source reference or file name</w:t>
            </w:r>
          </w:p>
        </w:tc>
      </w:tr>
      <w:tr w:rsidR="00A0501A" w:rsidRPr="008F0A06" w14:paraId="36F74D58"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2DA86B10"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Interpretation field</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312015F6"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Explain why the source matters, not just what it says</w:t>
            </w:r>
          </w:p>
        </w:tc>
      </w:tr>
    </w:tbl>
    <w:p w14:paraId="485EEDAE" w14:textId="77777777" w:rsidR="00A0501A" w:rsidRPr="008F0A06" w:rsidRDefault="00D149A8" w:rsidP="00A0501A">
      <w:pPr>
        <w:rPr>
          <w:rFonts w:ascii="Poor Richard" w:hAnsi="Poor Richard"/>
          <w:b/>
          <w:bCs/>
          <w:sz w:val="28"/>
          <w:szCs w:val="28"/>
        </w:rPr>
      </w:pPr>
      <w:r>
        <w:rPr>
          <w:rFonts w:ascii="Poor Richard" w:hAnsi="Poor Richard"/>
          <w:b/>
          <w:bCs/>
          <w:sz w:val="28"/>
          <w:szCs w:val="28"/>
        </w:rPr>
        <w:pict w14:anchorId="2FFB1C96">
          <v:rect id="_x0000_i1028" style="width:0;height:0" o:hralign="center" o:hrstd="t" o:hr="t" fillcolor="#a0a0a0" stroked="f"/>
        </w:pict>
      </w:r>
    </w:p>
    <w:p w14:paraId="7CD0F556" w14:textId="5936EB74" w:rsidR="00A0501A" w:rsidRPr="008F0A06" w:rsidRDefault="00A0501A" w:rsidP="00A0501A">
      <w:pPr>
        <w:rPr>
          <w:rFonts w:ascii="Kermit Semibold Condensed" w:hAnsi="Kermit Semibold Condensed"/>
          <w:b/>
          <w:bCs/>
          <w:color w:val="77206D" w:themeColor="accent5" w:themeShade="BF"/>
          <w:sz w:val="36"/>
          <w:szCs w:val="36"/>
          <w:u w:val="dotted"/>
        </w:rPr>
      </w:pPr>
      <w:r w:rsidRPr="008F0A06">
        <w:rPr>
          <w:rFonts w:ascii="Kermit Semibold Condensed" w:hAnsi="Kermit Semibold Condensed"/>
          <w:b/>
          <w:bCs/>
          <w:color w:val="77206D" w:themeColor="accent5" w:themeShade="BF"/>
          <w:sz w:val="36"/>
          <w:szCs w:val="36"/>
          <w:u w:val="dotted"/>
        </w:rPr>
        <w:t>4. Repositories and Project Management</w:t>
      </w:r>
      <w:r w:rsidR="008F0A06" w:rsidRPr="008F0A06">
        <w:rPr>
          <w:rFonts w:ascii="Kermit Semibold Condensed" w:hAnsi="Kermit Semibold Condensed"/>
          <w:b/>
          <w:bCs/>
          <w:color w:val="77206D" w:themeColor="accent5" w:themeShade="BF"/>
          <w:sz w:val="36"/>
          <w:szCs w:val="36"/>
          <w:u w:val="dotted"/>
        </w:rPr>
        <w:t>:</w:t>
      </w:r>
    </w:p>
    <w:p w14:paraId="7760EF3B"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The Repositories and Projects section should separate active work from archival references. That distinction is more useful than treating every repository as equally current.</w:t>
      </w:r>
    </w:p>
    <w:p w14:paraId="5CC6A889" w14:textId="77777777" w:rsidR="00A0501A" w:rsidRPr="008F0A06" w:rsidRDefault="00A0501A" w:rsidP="00A0501A">
      <w:pPr>
        <w:rPr>
          <w:rFonts w:ascii="Poor Richard" w:hAnsi="Poor Richard"/>
          <w:b/>
          <w:bCs/>
          <w:sz w:val="28"/>
          <w:szCs w:val="28"/>
        </w:rPr>
      </w:pPr>
      <w:proofErr w:type="gramStart"/>
      <w:r w:rsidRPr="008F0A06">
        <w:rPr>
          <w:rFonts w:ascii="Poor Richard" w:hAnsi="Poor Richard"/>
          <w:b/>
          <w:bCs/>
          <w:sz w:val="28"/>
          <w:szCs w:val="28"/>
        </w:rPr>
        <w:t>Observed</w:t>
      </w:r>
      <w:proofErr w:type="gramEnd"/>
      <w:r w:rsidRPr="008F0A06">
        <w:rPr>
          <w:rFonts w:ascii="Poor Richard" w:hAnsi="Poor Richard"/>
          <w:b/>
          <w:bCs/>
          <w:sz w:val="28"/>
          <w:szCs w:val="28"/>
        </w:rPr>
        <w:t xml:space="preserve"> repository themes:</w:t>
      </w:r>
    </w:p>
    <w:p w14:paraId="4C3C8495" w14:textId="77777777" w:rsidR="00A0501A" w:rsidRPr="008F0A06" w:rsidRDefault="00A0501A" w:rsidP="00A0501A">
      <w:pPr>
        <w:numPr>
          <w:ilvl w:val="0"/>
          <w:numId w:val="12"/>
        </w:numPr>
        <w:rPr>
          <w:rFonts w:ascii="Poor Richard" w:hAnsi="Poor Richard"/>
          <w:b/>
          <w:bCs/>
          <w:sz w:val="28"/>
          <w:szCs w:val="28"/>
        </w:rPr>
      </w:pPr>
      <w:r w:rsidRPr="008F0A06">
        <w:rPr>
          <w:rFonts w:ascii="Poor Richard" w:hAnsi="Poor Richard"/>
          <w:b/>
          <w:bCs/>
          <w:sz w:val="28"/>
          <w:szCs w:val="28"/>
        </w:rPr>
        <w:t>Biology, AI, and books</w:t>
      </w:r>
    </w:p>
    <w:p w14:paraId="48B728C9" w14:textId="77777777" w:rsidR="00A0501A" w:rsidRPr="008F0A06" w:rsidRDefault="00A0501A" w:rsidP="00A0501A">
      <w:pPr>
        <w:numPr>
          <w:ilvl w:val="0"/>
          <w:numId w:val="12"/>
        </w:numPr>
        <w:rPr>
          <w:rFonts w:ascii="Poor Richard" w:hAnsi="Poor Richard"/>
          <w:b/>
          <w:bCs/>
          <w:sz w:val="28"/>
          <w:szCs w:val="28"/>
        </w:rPr>
      </w:pPr>
      <w:r w:rsidRPr="008F0A06">
        <w:rPr>
          <w:rFonts w:ascii="Poor Richard" w:hAnsi="Poor Richard"/>
          <w:b/>
          <w:bCs/>
          <w:sz w:val="28"/>
          <w:szCs w:val="28"/>
        </w:rPr>
        <w:t>Molecular biology work</w:t>
      </w:r>
    </w:p>
    <w:p w14:paraId="35A48CFF" w14:textId="77777777" w:rsidR="00A0501A" w:rsidRPr="008F0A06" w:rsidRDefault="00A0501A" w:rsidP="00A0501A">
      <w:pPr>
        <w:numPr>
          <w:ilvl w:val="0"/>
          <w:numId w:val="12"/>
        </w:numPr>
        <w:rPr>
          <w:rFonts w:ascii="Poor Richard" w:hAnsi="Poor Richard"/>
          <w:b/>
          <w:bCs/>
          <w:sz w:val="28"/>
          <w:szCs w:val="28"/>
        </w:rPr>
      </w:pPr>
      <w:r w:rsidRPr="008F0A06">
        <w:rPr>
          <w:rFonts w:ascii="Poor Richard" w:hAnsi="Poor Richard"/>
          <w:b/>
          <w:bCs/>
          <w:sz w:val="28"/>
          <w:szCs w:val="28"/>
        </w:rPr>
        <w:t>Journal, graphics, or design-oriented repos</w:t>
      </w:r>
    </w:p>
    <w:p w14:paraId="04C1F4A6" w14:textId="77777777" w:rsidR="00A0501A" w:rsidRPr="008F0A06" w:rsidRDefault="00A0501A" w:rsidP="00A0501A">
      <w:pPr>
        <w:numPr>
          <w:ilvl w:val="0"/>
          <w:numId w:val="12"/>
        </w:numPr>
        <w:rPr>
          <w:rFonts w:ascii="Poor Richard" w:hAnsi="Poor Richard"/>
          <w:b/>
          <w:bCs/>
          <w:sz w:val="28"/>
          <w:szCs w:val="28"/>
        </w:rPr>
      </w:pPr>
      <w:r w:rsidRPr="008F0A06">
        <w:rPr>
          <w:rFonts w:ascii="Poor Richard" w:hAnsi="Poor Richard"/>
          <w:b/>
          <w:bCs/>
          <w:sz w:val="28"/>
          <w:szCs w:val="28"/>
        </w:rPr>
        <w:t xml:space="preserve">University and </w:t>
      </w:r>
      <w:proofErr w:type="gramStart"/>
      <w:r w:rsidRPr="008F0A06">
        <w:rPr>
          <w:rFonts w:ascii="Poor Richard" w:hAnsi="Poor Richard"/>
          <w:b/>
          <w:bCs/>
          <w:sz w:val="28"/>
          <w:szCs w:val="28"/>
        </w:rPr>
        <w:t>document</w:t>
      </w:r>
      <w:proofErr w:type="gramEnd"/>
      <w:r w:rsidRPr="008F0A06">
        <w:rPr>
          <w:rFonts w:ascii="Poor Richard" w:hAnsi="Poor Richard"/>
          <w:b/>
          <w:bCs/>
          <w:sz w:val="28"/>
          <w:szCs w:val="28"/>
        </w:rPr>
        <w:t xml:space="preserve"> repositories</w:t>
      </w:r>
    </w:p>
    <w:p w14:paraId="1FD327E6" w14:textId="77777777" w:rsidR="00A0501A" w:rsidRPr="008F0A06" w:rsidRDefault="00A0501A" w:rsidP="00A0501A">
      <w:pPr>
        <w:numPr>
          <w:ilvl w:val="0"/>
          <w:numId w:val="12"/>
        </w:numPr>
        <w:rPr>
          <w:rFonts w:ascii="Poor Richard" w:hAnsi="Poor Richard"/>
          <w:b/>
          <w:bCs/>
          <w:sz w:val="28"/>
          <w:szCs w:val="28"/>
        </w:rPr>
      </w:pPr>
      <w:r w:rsidRPr="008F0A06">
        <w:rPr>
          <w:rFonts w:ascii="Poor Richard" w:hAnsi="Poor Richard"/>
          <w:b/>
          <w:bCs/>
          <w:sz w:val="28"/>
          <w:szCs w:val="28"/>
        </w:rPr>
        <w:t>Study-guides material with recurring relevance</w:t>
      </w:r>
    </w:p>
    <w:p w14:paraId="02AE60C0"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lastRenderedPageBreak/>
        <w:t>Recommended Database: Repo Tracker</w:t>
      </w:r>
    </w:p>
    <w:p w14:paraId="76C25015"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Suggested properties:</w:t>
      </w:r>
    </w:p>
    <w:p w14:paraId="17872786" w14:textId="77777777" w:rsidR="00A0501A" w:rsidRPr="008F0A06" w:rsidRDefault="00A0501A" w:rsidP="00A0501A">
      <w:pPr>
        <w:numPr>
          <w:ilvl w:val="0"/>
          <w:numId w:val="13"/>
        </w:numPr>
        <w:rPr>
          <w:rFonts w:ascii="Poor Richard" w:hAnsi="Poor Richard"/>
          <w:b/>
          <w:bCs/>
          <w:sz w:val="28"/>
          <w:szCs w:val="28"/>
        </w:rPr>
      </w:pPr>
      <w:r w:rsidRPr="008F0A06">
        <w:rPr>
          <w:rFonts w:ascii="Poor Richard" w:hAnsi="Poor Richard"/>
          <w:b/>
          <w:bCs/>
          <w:sz w:val="28"/>
          <w:szCs w:val="28"/>
        </w:rPr>
        <w:t>Name</w:t>
      </w:r>
    </w:p>
    <w:p w14:paraId="37040DD5" w14:textId="77777777" w:rsidR="00A0501A" w:rsidRPr="008F0A06" w:rsidRDefault="00A0501A" w:rsidP="00A0501A">
      <w:pPr>
        <w:numPr>
          <w:ilvl w:val="0"/>
          <w:numId w:val="13"/>
        </w:numPr>
        <w:rPr>
          <w:rFonts w:ascii="Poor Richard" w:hAnsi="Poor Richard"/>
          <w:b/>
          <w:bCs/>
          <w:sz w:val="28"/>
          <w:szCs w:val="28"/>
        </w:rPr>
      </w:pPr>
      <w:r w:rsidRPr="008F0A06">
        <w:rPr>
          <w:rFonts w:ascii="Poor Richard" w:hAnsi="Poor Richard"/>
          <w:b/>
          <w:bCs/>
          <w:sz w:val="28"/>
          <w:szCs w:val="28"/>
        </w:rPr>
        <w:t>Platform</w:t>
      </w:r>
    </w:p>
    <w:p w14:paraId="3193692A" w14:textId="77777777" w:rsidR="00A0501A" w:rsidRPr="008F0A06" w:rsidRDefault="00A0501A" w:rsidP="00A0501A">
      <w:pPr>
        <w:numPr>
          <w:ilvl w:val="0"/>
          <w:numId w:val="13"/>
        </w:numPr>
        <w:rPr>
          <w:rFonts w:ascii="Poor Richard" w:hAnsi="Poor Richard"/>
          <w:b/>
          <w:bCs/>
          <w:sz w:val="28"/>
          <w:szCs w:val="28"/>
        </w:rPr>
      </w:pPr>
      <w:r w:rsidRPr="008F0A06">
        <w:rPr>
          <w:rFonts w:ascii="Poor Richard" w:hAnsi="Poor Richard"/>
          <w:b/>
          <w:bCs/>
          <w:sz w:val="28"/>
          <w:szCs w:val="28"/>
        </w:rPr>
        <w:t>Visibility</w:t>
      </w:r>
    </w:p>
    <w:p w14:paraId="7F36405A" w14:textId="77777777" w:rsidR="00A0501A" w:rsidRPr="008F0A06" w:rsidRDefault="00A0501A" w:rsidP="00A0501A">
      <w:pPr>
        <w:numPr>
          <w:ilvl w:val="0"/>
          <w:numId w:val="13"/>
        </w:numPr>
        <w:rPr>
          <w:rFonts w:ascii="Poor Richard" w:hAnsi="Poor Richard"/>
          <w:b/>
          <w:bCs/>
          <w:sz w:val="28"/>
          <w:szCs w:val="28"/>
        </w:rPr>
      </w:pPr>
      <w:r w:rsidRPr="008F0A06">
        <w:rPr>
          <w:rFonts w:ascii="Poor Richard" w:hAnsi="Poor Richard"/>
          <w:b/>
          <w:bCs/>
          <w:sz w:val="28"/>
          <w:szCs w:val="28"/>
        </w:rPr>
        <w:t>Theme</w:t>
      </w:r>
    </w:p>
    <w:p w14:paraId="5F4FC391" w14:textId="77777777" w:rsidR="00A0501A" w:rsidRPr="008F0A06" w:rsidRDefault="00A0501A" w:rsidP="00A0501A">
      <w:pPr>
        <w:numPr>
          <w:ilvl w:val="0"/>
          <w:numId w:val="13"/>
        </w:numPr>
        <w:rPr>
          <w:rFonts w:ascii="Poor Richard" w:hAnsi="Poor Richard"/>
          <w:b/>
          <w:bCs/>
          <w:sz w:val="28"/>
          <w:szCs w:val="28"/>
        </w:rPr>
      </w:pPr>
      <w:r w:rsidRPr="008F0A06">
        <w:rPr>
          <w:rFonts w:ascii="Poor Richard" w:hAnsi="Poor Richard"/>
          <w:b/>
          <w:bCs/>
          <w:sz w:val="28"/>
          <w:szCs w:val="28"/>
        </w:rPr>
        <w:t>Status</w:t>
      </w:r>
    </w:p>
    <w:p w14:paraId="120E69B8" w14:textId="77777777" w:rsidR="00A0501A" w:rsidRPr="008F0A06" w:rsidRDefault="00A0501A" w:rsidP="00A0501A">
      <w:pPr>
        <w:numPr>
          <w:ilvl w:val="0"/>
          <w:numId w:val="13"/>
        </w:numPr>
        <w:rPr>
          <w:rFonts w:ascii="Poor Richard" w:hAnsi="Poor Richard"/>
          <w:b/>
          <w:bCs/>
          <w:sz w:val="28"/>
          <w:szCs w:val="28"/>
        </w:rPr>
      </w:pPr>
      <w:r w:rsidRPr="008F0A06">
        <w:rPr>
          <w:rFonts w:ascii="Poor Richard" w:hAnsi="Poor Richard"/>
          <w:b/>
          <w:bCs/>
          <w:sz w:val="28"/>
          <w:szCs w:val="28"/>
        </w:rPr>
        <w:t>Last updated</w:t>
      </w:r>
    </w:p>
    <w:p w14:paraId="4DFA7BBA" w14:textId="77777777" w:rsidR="00A0501A" w:rsidRPr="008F0A06" w:rsidRDefault="00A0501A" w:rsidP="00A0501A">
      <w:pPr>
        <w:numPr>
          <w:ilvl w:val="0"/>
          <w:numId w:val="13"/>
        </w:numPr>
        <w:rPr>
          <w:rFonts w:ascii="Poor Richard" w:hAnsi="Poor Richard"/>
          <w:b/>
          <w:bCs/>
          <w:sz w:val="28"/>
          <w:szCs w:val="28"/>
        </w:rPr>
      </w:pPr>
      <w:r w:rsidRPr="008F0A06">
        <w:rPr>
          <w:rFonts w:ascii="Poor Richard" w:hAnsi="Poor Richard"/>
          <w:b/>
          <w:bCs/>
          <w:sz w:val="28"/>
          <w:szCs w:val="28"/>
        </w:rPr>
        <w:t>Next action</w:t>
      </w:r>
    </w:p>
    <w:p w14:paraId="1D697E24"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Repository intakeThemeBiologyAISchoolJournal or designStatusActiveBacklogArchivedNext action</w:t>
      </w:r>
    </w:p>
    <w:p w14:paraId="7318F04F"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Recommended Database: Study Assets</w:t>
      </w:r>
    </w:p>
    <w:p w14:paraId="1EC8009C"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Suggested properties:</w:t>
      </w:r>
    </w:p>
    <w:p w14:paraId="79CC2886" w14:textId="77777777" w:rsidR="00A0501A" w:rsidRPr="008F0A06" w:rsidRDefault="00A0501A" w:rsidP="00A0501A">
      <w:pPr>
        <w:numPr>
          <w:ilvl w:val="0"/>
          <w:numId w:val="14"/>
        </w:numPr>
        <w:rPr>
          <w:rFonts w:ascii="Poor Richard" w:hAnsi="Poor Richard"/>
          <w:b/>
          <w:bCs/>
          <w:sz w:val="28"/>
          <w:szCs w:val="28"/>
        </w:rPr>
      </w:pPr>
      <w:r w:rsidRPr="008F0A06">
        <w:rPr>
          <w:rFonts w:ascii="Poor Richard" w:hAnsi="Poor Richard"/>
          <w:b/>
          <w:bCs/>
          <w:sz w:val="28"/>
          <w:szCs w:val="28"/>
        </w:rPr>
        <w:t>File name</w:t>
      </w:r>
    </w:p>
    <w:p w14:paraId="283BA44D" w14:textId="77777777" w:rsidR="00A0501A" w:rsidRPr="008F0A06" w:rsidRDefault="00A0501A" w:rsidP="00A0501A">
      <w:pPr>
        <w:numPr>
          <w:ilvl w:val="0"/>
          <w:numId w:val="14"/>
        </w:numPr>
        <w:rPr>
          <w:rFonts w:ascii="Poor Richard" w:hAnsi="Poor Richard"/>
          <w:b/>
          <w:bCs/>
          <w:sz w:val="28"/>
          <w:szCs w:val="28"/>
        </w:rPr>
      </w:pPr>
      <w:r w:rsidRPr="008F0A06">
        <w:rPr>
          <w:rFonts w:ascii="Poor Richard" w:hAnsi="Poor Richard"/>
          <w:b/>
          <w:bCs/>
          <w:sz w:val="28"/>
          <w:szCs w:val="28"/>
        </w:rPr>
        <w:t>File type</w:t>
      </w:r>
    </w:p>
    <w:p w14:paraId="131AEF20" w14:textId="77777777" w:rsidR="00A0501A" w:rsidRPr="008F0A06" w:rsidRDefault="00A0501A" w:rsidP="00A0501A">
      <w:pPr>
        <w:numPr>
          <w:ilvl w:val="0"/>
          <w:numId w:val="14"/>
        </w:numPr>
        <w:rPr>
          <w:rFonts w:ascii="Poor Richard" w:hAnsi="Poor Richard"/>
          <w:b/>
          <w:bCs/>
          <w:sz w:val="28"/>
          <w:szCs w:val="28"/>
        </w:rPr>
      </w:pPr>
      <w:r w:rsidRPr="008F0A06">
        <w:rPr>
          <w:rFonts w:ascii="Poor Richard" w:hAnsi="Poor Richard"/>
          <w:b/>
          <w:bCs/>
          <w:sz w:val="28"/>
          <w:szCs w:val="28"/>
        </w:rPr>
        <w:t>Course or topic</w:t>
      </w:r>
    </w:p>
    <w:p w14:paraId="0B54473D" w14:textId="77777777" w:rsidR="00A0501A" w:rsidRPr="008F0A06" w:rsidRDefault="00A0501A" w:rsidP="00A0501A">
      <w:pPr>
        <w:numPr>
          <w:ilvl w:val="0"/>
          <w:numId w:val="14"/>
        </w:numPr>
        <w:rPr>
          <w:rFonts w:ascii="Poor Richard" w:hAnsi="Poor Richard"/>
          <w:b/>
          <w:bCs/>
          <w:sz w:val="28"/>
          <w:szCs w:val="28"/>
        </w:rPr>
      </w:pPr>
      <w:r w:rsidRPr="008F0A06">
        <w:rPr>
          <w:rFonts w:ascii="Poor Richard" w:hAnsi="Poor Richard"/>
          <w:b/>
          <w:bCs/>
          <w:sz w:val="28"/>
          <w:szCs w:val="28"/>
        </w:rPr>
        <w:t>Processed</w:t>
      </w:r>
    </w:p>
    <w:p w14:paraId="3B3DB3DF" w14:textId="77777777" w:rsidR="00A0501A" w:rsidRPr="008F0A06" w:rsidRDefault="00A0501A" w:rsidP="00A0501A">
      <w:pPr>
        <w:numPr>
          <w:ilvl w:val="0"/>
          <w:numId w:val="14"/>
        </w:numPr>
        <w:rPr>
          <w:rFonts w:ascii="Poor Richard" w:hAnsi="Poor Richard"/>
          <w:b/>
          <w:bCs/>
          <w:sz w:val="28"/>
          <w:szCs w:val="28"/>
        </w:rPr>
      </w:pPr>
      <w:r w:rsidRPr="008F0A06">
        <w:rPr>
          <w:rFonts w:ascii="Poor Richard" w:hAnsi="Poor Richard"/>
          <w:b/>
          <w:bCs/>
          <w:sz w:val="28"/>
          <w:szCs w:val="28"/>
        </w:rPr>
        <w:t>Linked note page</w:t>
      </w:r>
    </w:p>
    <w:p w14:paraId="492A3B24" w14:textId="77777777" w:rsidR="00A0501A" w:rsidRPr="008F0A06" w:rsidRDefault="00A0501A" w:rsidP="00A0501A">
      <w:pPr>
        <w:numPr>
          <w:ilvl w:val="0"/>
          <w:numId w:val="14"/>
        </w:numPr>
        <w:rPr>
          <w:rFonts w:ascii="Poor Richard" w:hAnsi="Poor Richard"/>
          <w:b/>
          <w:bCs/>
          <w:sz w:val="28"/>
          <w:szCs w:val="28"/>
        </w:rPr>
      </w:pPr>
      <w:r w:rsidRPr="008F0A06">
        <w:rPr>
          <w:rFonts w:ascii="Poor Richard" w:hAnsi="Poor Richard"/>
          <w:b/>
          <w:bCs/>
          <w:sz w:val="28"/>
          <w:szCs w:val="28"/>
        </w:rPr>
        <w:t>Priority</w:t>
      </w:r>
    </w:p>
    <w:p w14:paraId="742BB8B4"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may referenceuses sourceprocessing logstracks deadlinesREPO_TRACKERstringNamestringPlatformstringThemestringStatusdateLastUpdatedstringNextActionSTUDY_ASSETSstringFileNamestringFileTypestringCourseTopicbooleanProcessedstringPriorityRESEARCH_NOTESstringTopicstringSourcestringKeyConceptstringCitationCODEX_JOURNALdateDatestringToolUsedstringOutcomestringBlockersPERSONAL_OPERATIONSSCHOOL_TASKS</w:t>
      </w:r>
    </w:p>
    <w:tbl>
      <w:tblPr>
        <w:tblW w:w="3861" w:type="dxa"/>
        <w:tblBorders>
          <w:top w:val="single" w:sz="2" w:space="0" w:color="auto"/>
          <w:left w:val="single" w:sz="2" w:space="0" w:color="auto"/>
          <w:bottom w:val="single" w:sz="2" w:space="0" w:color="auto"/>
          <w:right w:val="single" w:sz="2" w:space="0" w:color="auto"/>
        </w:tblBorders>
        <w:tblCellMar>
          <w:left w:w="0" w:type="dxa"/>
          <w:right w:w="0" w:type="dxa"/>
        </w:tblCellMar>
        <w:tblLook w:val="04A0" w:firstRow="1" w:lastRow="0" w:firstColumn="1" w:lastColumn="0" w:noHBand="0" w:noVBand="1"/>
      </w:tblPr>
      <w:tblGrid>
        <w:gridCol w:w="1484"/>
        <w:gridCol w:w="1126"/>
        <w:gridCol w:w="1251"/>
      </w:tblGrid>
      <w:tr w:rsidR="00A0501A" w:rsidRPr="008F0A06" w14:paraId="5CDCD178" w14:textId="77777777">
        <w:trPr>
          <w:tblHeader/>
        </w:trPr>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4C59CF6B"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lastRenderedPageBreak/>
              <w:t>Dashboard widget</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2C7729CB"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Source database</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728B1620"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Suggested filter</w:t>
            </w:r>
          </w:p>
        </w:tc>
      </w:tr>
      <w:tr w:rsidR="00A0501A" w:rsidRPr="008F0A06" w14:paraId="71AB809D"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1E5CCE93"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Active project board</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696D990B"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Repo Tracker</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2C952B51"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Status is Active or Backlog</w:t>
            </w:r>
          </w:p>
        </w:tc>
      </w:tr>
      <w:tr w:rsidR="00A0501A" w:rsidRPr="008F0A06" w14:paraId="643E38F1"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5B71FE18"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Unprocessed files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3F2DD0AF"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Study Assets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5BABADFA"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Processed is No</w:t>
            </w:r>
          </w:p>
        </w:tc>
      </w:tr>
      <w:tr w:rsidR="00A0501A" w:rsidRPr="008F0A06" w14:paraId="23A2EFF3"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421B6FAF"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Research review queue</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31986943"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Research Notes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3F0AFD44"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Source is not empty</w:t>
            </w:r>
          </w:p>
        </w:tc>
      </w:tr>
      <w:tr w:rsidR="00A0501A" w:rsidRPr="008F0A06" w14:paraId="4911AE77"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3CDBF360"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Tooling blockers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5D148942"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Codex and Tooling Journal</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77E28B94"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 xml:space="preserve">Blockers </w:t>
            </w:r>
            <w:proofErr w:type="gramStart"/>
            <w:r w:rsidRPr="008F0A06">
              <w:rPr>
                <w:rFonts w:ascii="Poor Richard" w:hAnsi="Poor Richard"/>
                <w:b/>
                <w:bCs/>
                <w:sz w:val="28"/>
                <w:szCs w:val="28"/>
              </w:rPr>
              <w:t>is</w:t>
            </w:r>
            <w:proofErr w:type="gramEnd"/>
            <w:r w:rsidRPr="008F0A06">
              <w:rPr>
                <w:rFonts w:ascii="Poor Richard" w:hAnsi="Poor Richard"/>
                <w:b/>
                <w:bCs/>
                <w:sz w:val="28"/>
                <w:szCs w:val="28"/>
              </w:rPr>
              <w:t xml:space="preserve"> not empty</w:t>
            </w:r>
          </w:p>
        </w:tc>
      </w:tr>
    </w:tbl>
    <w:p w14:paraId="465EF541" w14:textId="77777777" w:rsidR="00A0501A" w:rsidRPr="008F0A06" w:rsidRDefault="00D149A8" w:rsidP="00A0501A">
      <w:pPr>
        <w:rPr>
          <w:rFonts w:ascii="Poor Richard" w:hAnsi="Poor Richard"/>
          <w:b/>
          <w:bCs/>
          <w:sz w:val="28"/>
          <w:szCs w:val="28"/>
        </w:rPr>
      </w:pPr>
      <w:r>
        <w:rPr>
          <w:rFonts w:ascii="Poor Richard" w:hAnsi="Poor Richard"/>
          <w:b/>
          <w:bCs/>
          <w:sz w:val="28"/>
          <w:szCs w:val="28"/>
        </w:rPr>
        <w:pict w14:anchorId="4F8478B0">
          <v:rect id="_x0000_i1029" style="width:0;height:0" o:hralign="center" o:hrstd="t" o:hr="t" fillcolor="#a0a0a0" stroked="f"/>
        </w:pict>
      </w:r>
    </w:p>
    <w:p w14:paraId="43F39947" w14:textId="39419F28" w:rsidR="00A0501A" w:rsidRPr="008F0A06" w:rsidRDefault="00A0501A" w:rsidP="00A0501A">
      <w:pPr>
        <w:rPr>
          <w:rFonts w:ascii="Kermit Semibold Condensed" w:hAnsi="Kermit Semibold Condensed"/>
          <w:b/>
          <w:bCs/>
          <w:color w:val="77206D" w:themeColor="accent5" w:themeShade="BF"/>
          <w:sz w:val="36"/>
          <w:szCs w:val="36"/>
          <w:u w:val="dotted"/>
        </w:rPr>
      </w:pPr>
      <w:r w:rsidRPr="008F0A06">
        <w:rPr>
          <w:rFonts w:ascii="Kermit Semibold Condensed" w:hAnsi="Kermit Semibold Condensed"/>
          <w:b/>
          <w:bCs/>
          <w:color w:val="77206D" w:themeColor="accent5" w:themeShade="BF"/>
          <w:sz w:val="36"/>
          <w:szCs w:val="36"/>
          <w:u w:val="dotted"/>
        </w:rPr>
        <w:t>5. Codex and Tooling Journal</w:t>
      </w:r>
      <w:r w:rsidR="008F0A06" w:rsidRPr="008F0A06">
        <w:rPr>
          <w:rFonts w:ascii="Kermit Semibold Condensed" w:hAnsi="Kermit Semibold Condensed"/>
          <w:b/>
          <w:bCs/>
          <w:color w:val="77206D" w:themeColor="accent5" w:themeShade="BF"/>
          <w:sz w:val="36"/>
          <w:szCs w:val="36"/>
          <w:u w:val="dotted"/>
        </w:rPr>
        <w:t>:</w:t>
      </w:r>
    </w:p>
    <w:p w14:paraId="734C0A63"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The Tooling Journal should function as a dated operational record. It is most useful when each entry explains what was attempted, what happened, what blocked progress, and what should happen next.</w:t>
      </w:r>
    </w:p>
    <w:p w14:paraId="473770C0"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Captured workflow themes:</w:t>
      </w:r>
    </w:p>
    <w:p w14:paraId="34ED4819" w14:textId="77777777" w:rsidR="00A0501A" w:rsidRPr="008F0A06" w:rsidRDefault="00A0501A" w:rsidP="00A0501A">
      <w:pPr>
        <w:numPr>
          <w:ilvl w:val="0"/>
          <w:numId w:val="15"/>
        </w:numPr>
        <w:rPr>
          <w:rFonts w:ascii="Poor Richard" w:hAnsi="Poor Richard"/>
          <w:b/>
          <w:bCs/>
          <w:sz w:val="28"/>
          <w:szCs w:val="28"/>
        </w:rPr>
      </w:pPr>
      <w:r w:rsidRPr="008F0A06">
        <w:rPr>
          <w:rFonts w:ascii="Poor Richard" w:hAnsi="Poor Richard"/>
          <w:b/>
          <w:bCs/>
          <w:sz w:val="28"/>
          <w:szCs w:val="28"/>
        </w:rPr>
        <w:t>Plugin usage and discovery</w:t>
      </w:r>
    </w:p>
    <w:p w14:paraId="0DF3B277" w14:textId="77777777" w:rsidR="00A0501A" w:rsidRPr="008F0A06" w:rsidRDefault="00A0501A" w:rsidP="00A0501A">
      <w:pPr>
        <w:numPr>
          <w:ilvl w:val="0"/>
          <w:numId w:val="15"/>
        </w:numPr>
        <w:rPr>
          <w:rFonts w:ascii="Poor Richard" w:hAnsi="Poor Richard"/>
          <w:b/>
          <w:bCs/>
          <w:sz w:val="28"/>
          <w:szCs w:val="28"/>
        </w:rPr>
      </w:pPr>
      <w:r w:rsidRPr="008F0A06">
        <w:rPr>
          <w:rFonts w:ascii="Poor Richard" w:hAnsi="Poor Richard"/>
          <w:b/>
          <w:bCs/>
          <w:sz w:val="28"/>
          <w:szCs w:val="28"/>
        </w:rPr>
        <w:t>Local shell and Codex setup</w:t>
      </w:r>
    </w:p>
    <w:p w14:paraId="5912285D" w14:textId="77777777" w:rsidR="00A0501A" w:rsidRPr="008F0A06" w:rsidRDefault="00A0501A" w:rsidP="00A0501A">
      <w:pPr>
        <w:numPr>
          <w:ilvl w:val="0"/>
          <w:numId w:val="15"/>
        </w:numPr>
        <w:rPr>
          <w:rFonts w:ascii="Poor Richard" w:hAnsi="Poor Richard"/>
          <w:b/>
          <w:bCs/>
          <w:sz w:val="28"/>
          <w:szCs w:val="28"/>
        </w:rPr>
      </w:pPr>
      <w:r w:rsidRPr="008F0A06">
        <w:rPr>
          <w:rFonts w:ascii="Poor Richard" w:hAnsi="Poor Richard"/>
          <w:b/>
          <w:bCs/>
          <w:sz w:val="28"/>
          <w:szCs w:val="28"/>
        </w:rPr>
        <w:t>Source control or Visual Studio activity</w:t>
      </w:r>
    </w:p>
    <w:p w14:paraId="28A36D46"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Recommended journal fields:</w:t>
      </w:r>
    </w:p>
    <w:p w14:paraId="20A3E914" w14:textId="77777777" w:rsidR="00A0501A" w:rsidRPr="008F0A06" w:rsidRDefault="00A0501A" w:rsidP="00A0501A">
      <w:pPr>
        <w:numPr>
          <w:ilvl w:val="0"/>
          <w:numId w:val="16"/>
        </w:numPr>
        <w:rPr>
          <w:rFonts w:ascii="Poor Richard" w:hAnsi="Poor Richard"/>
          <w:b/>
          <w:bCs/>
          <w:sz w:val="28"/>
          <w:szCs w:val="28"/>
        </w:rPr>
      </w:pPr>
      <w:r w:rsidRPr="008F0A06">
        <w:rPr>
          <w:rFonts w:ascii="Poor Richard" w:hAnsi="Poor Richard"/>
          <w:b/>
          <w:bCs/>
          <w:sz w:val="28"/>
          <w:szCs w:val="28"/>
        </w:rPr>
        <w:t>Date</w:t>
      </w:r>
    </w:p>
    <w:p w14:paraId="4B316527" w14:textId="77777777" w:rsidR="00A0501A" w:rsidRPr="008F0A06" w:rsidRDefault="00A0501A" w:rsidP="00A0501A">
      <w:pPr>
        <w:numPr>
          <w:ilvl w:val="0"/>
          <w:numId w:val="16"/>
        </w:numPr>
        <w:rPr>
          <w:rFonts w:ascii="Poor Richard" w:hAnsi="Poor Richard"/>
          <w:b/>
          <w:bCs/>
          <w:sz w:val="28"/>
          <w:szCs w:val="28"/>
        </w:rPr>
      </w:pPr>
      <w:r w:rsidRPr="008F0A06">
        <w:rPr>
          <w:rFonts w:ascii="Poor Richard" w:hAnsi="Poor Richard"/>
          <w:b/>
          <w:bCs/>
          <w:sz w:val="28"/>
          <w:szCs w:val="28"/>
        </w:rPr>
        <w:t>Tool used</w:t>
      </w:r>
    </w:p>
    <w:p w14:paraId="41026E8C" w14:textId="77777777" w:rsidR="00A0501A" w:rsidRPr="008F0A06" w:rsidRDefault="00A0501A" w:rsidP="00A0501A">
      <w:pPr>
        <w:numPr>
          <w:ilvl w:val="0"/>
          <w:numId w:val="16"/>
        </w:numPr>
        <w:rPr>
          <w:rFonts w:ascii="Poor Richard" w:hAnsi="Poor Richard"/>
          <w:b/>
          <w:bCs/>
          <w:sz w:val="28"/>
          <w:szCs w:val="28"/>
        </w:rPr>
      </w:pPr>
      <w:r w:rsidRPr="008F0A06">
        <w:rPr>
          <w:rFonts w:ascii="Poor Richard" w:hAnsi="Poor Richard"/>
          <w:b/>
          <w:bCs/>
          <w:sz w:val="28"/>
          <w:szCs w:val="28"/>
        </w:rPr>
        <w:lastRenderedPageBreak/>
        <w:t>Task attempted</w:t>
      </w:r>
    </w:p>
    <w:p w14:paraId="1557C17C" w14:textId="77777777" w:rsidR="00A0501A" w:rsidRPr="008F0A06" w:rsidRDefault="00A0501A" w:rsidP="00A0501A">
      <w:pPr>
        <w:numPr>
          <w:ilvl w:val="0"/>
          <w:numId w:val="16"/>
        </w:numPr>
        <w:rPr>
          <w:rFonts w:ascii="Poor Richard" w:hAnsi="Poor Richard"/>
          <w:b/>
          <w:bCs/>
          <w:sz w:val="28"/>
          <w:szCs w:val="28"/>
        </w:rPr>
      </w:pPr>
      <w:r w:rsidRPr="008F0A06">
        <w:rPr>
          <w:rFonts w:ascii="Poor Richard" w:hAnsi="Poor Richard"/>
          <w:b/>
          <w:bCs/>
          <w:sz w:val="28"/>
          <w:szCs w:val="28"/>
        </w:rPr>
        <w:t>Outcome</w:t>
      </w:r>
    </w:p>
    <w:p w14:paraId="62A6769B" w14:textId="77777777" w:rsidR="00A0501A" w:rsidRPr="008F0A06" w:rsidRDefault="00A0501A" w:rsidP="00A0501A">
      <w:pPr>
        <w:numPr>
          <w:ilvl w:val="0"/>
          <w:numId w:val="16"/>
        </w:numPr>
        <w:rPr>
          <w:rFonts w:ascii="Poor Richard" w:hAnsi="Poor Richard"/>
          <w:b/>
          <w:bCs/>
          <w:sz w:val="28"/>
          <w:szCs w:val="28"/>
        </w:rPr>
      </w:pPr>
      <w:r w:rsidRPr="008F0A06">
        <w:rPr>
          <w:rFonts w:ascii="Poor Richard" w:hAnsi="Poor Richard"/>
          <w:b/>
          <w:bCs/>
          <w:sz w:val="28"/>
          <w:szCs w:val="28"/>
        </w:rPr>
        <w:t>Blockers</w:t>
      </w:r>
    </w:p>
    <w:p w14:paraId="2720F9DE" w14:textId="77777777" w:rsidR="00A0501A" w:rsidRPr="008F0A06" w:rsidRDefault="00A0501A" w:rsidP="00A0501A">
      <w:pPr>
        <w:numPr>
          <w:ilvl w:val="0"/>
          <w:numId w:val="16"/>
        </w:numPr>
        <w:rPr>
          <w:rFonts w:ascii="Poor Richard" w:hAnsi="Poor Richard"/>
          <w:b/>
          <w:bCs/>
          <w:sz w:val="28"/>
          <w:szCs w:val="28"/>
        </w:rPr>
      </w:pPr>
      <w:r w:rsidRPr="008F0A06">
        <w:rPr>
          <w:rFonts w:ascii="Poor Richard" w:hAnsi="Poor Richard"/>
          <w:b/>
          <w:bCs/>
          <w:sz w:val="28"/>
          <w:szCs w:val="28"/>
        </w:rPr>
        <w:t>Next step</w:t>
      </w:r>
    </w:p>
    <w:p w14:paraId="371E8028" w14:textId="77777777" w:rsidR="00A0501A" w:rsidRPr="008F0A06" w:rsidRDefault="00A0501A" w:rsidP="00A0501A">
      <w:pPr>
        <w:rPr>
          <w:rFonts w:ascii="Poor Richard" w:hAnsi="Poor Richard"/>
          <w:b/>
          <w:bCs/>
          <w:sz w:val="28"/>
          <w:szCs w:val="28"/>
        </w:rPr>
      </w:pPr>
      <w:proofErr w:type="spellStart"/>
      <w:r w:rsidRPr="008F0A06">
        <w:rPr>
          <w:rFonts w:ascii="Poor Richard" w:hAnsi="Poor Richard"/>
          <w:b/>
          <w:bCs/>
          <w:sz w:val="28"/>
          <w:szCs w:val="28"/>
        </w:rPr>
        <w:t>NotionToolCodexUserNotionToolCodexUserRequest</w:t>
      </w:r>
      <w:proofErr w:type="spellEnd"/>
      <w:r w:rsidRPr="008F0A06">
        <w:rPr>
          <w:rFonts w:ascii="Poor Richard" w:hAnsi="Poor Richard"/>
          <w:b/>
          <w:bCs/>
          <w:sz w:val="28"/>
          <w:szCs w:val="28"/>
        </w:rPr>
        <w:t xml:space="preserve"> sync, setup, or </w:t>
      </w:r>
      <w:proofErr w:type="spellStart"/>
      <w:r w:rsidRPr="008F0A06">
        <w:rPr>
          <w:rFonts w:ascii="Poor Richard" w:hAnsi="Poor Richard"/>
          <w:b/>
          <w:bCs/>
          <w:sz w:val="28"/>
          <w:szCs w:val="28"/>
        </w:rPr>
        <w:t>extractionRun</w:t>
      </w:r>
      <w:proofErr w:type="spellEnd"/>
      <w:r w:rsidRPr="008F0A06">
        <w:rPr>
          <w:rFonts w:ascii="Poor Richard" w:hAnsi="Poor Richard"/>
          <w:b/>
          <w:bCs/>
          <w:sz w:val="28"/>
          <w:szCs w:val="28"/>
        </w:rPr>
        <w:t xml:space="preserve"> plugin, shell, or local </w:t>
      </w:r>
      <w:proofErr w:type="spellStart"/>
      <w:r w:rsidRPr="008F0A06">
        <w:rPr>
          <w:rFonts w:ascii="Poor Richard" w:hAnsi="Poor Richard"/>
          <w:b/>
          <w:bCs/>
          <w:sz w:val="28"/>
          <w:szCs w:val="28"/>
        </w:rPr>
        <w:t>workflowReturn</w:t>
      </w:r>
      <w:proofErr w:type="spellEnd"/>
      <w:r w:rsidRPr="008F0A06">
        <w:rPr>
          <w:rFonts w:ascii="Poor Richard" w:hAnsi="Poor Richard"/>
          <w:b/>
          <w:bCs/>
          <w:sz w:val="28"/>
          <w:szCs w:val="28"/>
        </w:rPr>
        <w:t xml:space="preserve"> results, files, or </w:t>
      </w:r>
      <w:proofErr w:type="spellStart"/>
      <w:r w:rsidRPr="008F0A06">
        <w:rPr>
          <w:rFonts w:ascii="Poor Richard" w:hAnsi="Poor Richard"/>
          <w:b/>
          <w:bCs/>
          <w:sz w:val="28"/>
          <w:szCs w:val="28"/>
        </w:rPr>
        <w:t>blockersRecord</w:t>
      </w:r>
      <w:proofErr w:type="spellEnd"/>
      <w:r w:rsidRPr="008F0A06">
        <w:rPr>
          <w:rFonts w:ascii="Poor Richard" w:hAnsi="Poor Richard"/>
          <w:b/>
          <w:bCs/>
          <w:sz w:val="28"/>
          <w:szCs w:val="28"/>
        </w:rPr>
        <w:t xml:space="preserve"> action, outcome, and next </w:t>
      </w:r>
      <w:proofErr w:type="spellStart"/>
      <w:r w:rsidRPr="008F0A06">
        <w:rPr>
          <w:rFonts w:ascii="Poor Richard" w:hAnsi="Poor Richard"/>
          <w:b/>
          <w:bCs/>
          <w:sz w:val="28"/>
          <w:szCs w:val="28"/>
        </w:rPr>
        <w:t>stepOrganized</w:t>
      </w:r>
      <w:proofErr w:type="spellEnd"/>
      <w:r w:rsidRPr="008F0A06">
        <w:rPr>
          <w:rFonts w:ascii="Poor Richard" w:hAnsi="Poor Richard"/>
          <w:b/>
          <w:bCs/>
          <w:sz w:val="28"/>
          <w:szCs w:val="28"/>
        </w:rPr>
        <w:t xml:space="preserve"> history for later follow-up</w:t>
      </w:r>
    </w:p>
    <w:tbl>
      <w:tblPr>
        <w:tblW w:w="2889" w:type="dxa"/>
        <w:tblBorders>
          <w:top w:val="single" w:sz="2" w:space="0" w:color="auto"/>
          <w:left w:val="single" w:sz="2" w:space="0" w:color="auto"/>
          <w:bottom w:val="single" w:sz="2" w:space="0" w:color="auto"/>
          <w:right w:val="single" w:sz="2" w:space="0" w:color="auto"/>
        </w:tblBorders>
        <w:tblCellMar>
          <w:left w:w="0" w:type="dxa"/>
          <w:right w:w="0" w:type="dxa"/>
        </w:tblCellMar>
        <w:tblLook w:val="04A0" w:firstRow="1" w:lastRow="0" w:firstColumn="1" w:lastColumn="0" w:noHBand="0" w:noVBand="1"/>
      </w:tblPr>
      <w:tblGrid>
        <w:gridCol w:w="1249"/>
        <w:gridCol w:w="1640"/>
      </w:tblGrid>
      <w:tr w:rsidR="00A0501A" w:rsidRPr="008F0A06" w14:paraId="661DF0BA" w14:textId="77777777">
        <w:trPr>
          <w:tblHeader/>
        </w:trPr>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28275573"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Journal field</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0805EB3B"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Example value</w:t>
            </w:r>
          </w:p>
        </w:tc>
      </w:tr>
      <w:tr w:rsidR="00A0501A" w:rsidRPr="008F0A06" w14:paraId="16AC579B"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25A8F58D"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Tool used</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5DE0DDDD"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Codex, Linear, Otter.ai, Netlify, Neon, Git</w:t>
            </w:r>
          </w:p>
        </w:tc>
      </w:tr>
      <w:tr w:rsidR="00A0501A" w:rsidRPr="008F0A06" w14:paraId="65397E21"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6CA9937F"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Task attempted</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408C6633"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Deploy project, extract meeting notes, organize task list</w:t>
            </w:r>
          </w:p>
        </w:tc>
      </w:tr>
      <w:tr w:rsidR="00A0501A" w:rsidRPr="008F0A06" w14:paraId="6CCCE2E8"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69A89C64"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Outcome</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04849175"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Completed, blocked, needs review</w:t>
            </w:r>
          </w:p>
        </w:tc>
      </w:tr>
      <w:tr w:rsidR="00A0501A" w:rsidRPr="008F0A06" w14:paraId="4BF05FF3"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0B29E156"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Blockers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60B647E1"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Missing login, unavailable CLI, missing project path</w:t>
            </w:r>
          </w:p>
        </w:tc>
      </w:tr>
      <w:tr w:rsidR="00A0501A" w:rsidRPr="008F0A06" w14:paraId="6C98C39D"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5F9DC59E"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Next step</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42B31E28"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 xml:space="preserve">Retry with credentials, </w:t>
            </w:r>
            <w:r w:rsidRPr="008F0A06">
              <w:rPr>
                <w:rFonts w:ascii="Poor Richard" w:hAnsi="Poor Richard"/>
                <w:b/>
                <w:bCs/>
                <w:sz w:val="28"/>
                <w:szCs w:val="28"/>
              </w:rPr>
              <w:lastRenderedPageBreak/>
              <w:t>confirm repo, verify import</w:t>
            </w:r>
          </w:p>
        </w:tc>
      </w:tr>
    </w:tbl>
    <w:p w14:paraId="3B954B22" w14:textId="77777777" w:rsidR="00A0501A" w:rsidRPr="008F0A06" w:rsidRDefault="00D149A8" w:rsidP="00A0501A">
      <w:pPr>
        <w:rPr>
          <w:rFonts w:ascii="Poor Richard" w:hAnsi="Poor Richard"/>
          <w:b/>
          <w:bCs/>
          <w:sz w:val="28"/>
          <w:szCs w:val="28"/>
        </w:rPr>
      </w:pPr>
      <w:r>
        <w:rPr>
          <w:rFonts w:ascii="Poor Richard" w:hAnsi="Poor Richard"/>
          <w:b/>
          <w:bCs/>
          <w:sz w:val="28"/>
          <w:szCs w:val="28"/>
        </w:rPr>
        <w:lastRenderedPageBreak/>
        <w:pict w14:anchorId="2816DBBE">
          <v:rect id="_x0000_i1030" style="width:0;height:0" o:hralign="center" o:hrstd="t" o:hr="t" fillcolor="#a0a0a0" stroked="f"/>
        </w:pict>
      </w:r>
    </w:p>
    <w:p w14:paraId="69701CCF" w14:textId="577CB307" w:rsidR="00A0501A" w:rsidRPr="008F0A06" w:rsidRDefault="00A0501A" w:rsidP="00A0501A">
      <w:pPr>
        <w:rPr>
          <w:rFonts w:ascii="Kermit Semibold Condensed" w:hAnsi="Kermit Semibold Condensed"/>
          <w:b/>
          <w:bCs/>
          <w:color w:val="77206D" w:themeColor="accent5" w:themeShade="BF"/>
          <w:sz w:val="36"/>
          <w:szCs w:val="36"/>
          <w:u w:val="dotted"/>
        </w:rPr>
      </w:pPr>
      <w:r w:rsidRPr="008F0A06">
        <w:rPr>
          <w:rFonts w:ascii="Kermit Semibold Condensed" w:hAnsi="Kermit Semibold Condensed"/>
          <w:b/>
          <w:bCs/>
          <w:color w:val="77206D" w:themeColor="accent5" w:themeShade="BF"/>
          <w:sz w:val="36"/>
          <w:szCs w:val="36"/>
          <w:u w:val="dotted"/>
        </w:rPr>
        <w:t>6. Spreadsheet Import Templates</w:t>
      </w:r>
      <w:r w:rsidR="008F0A06" w:rsidRPr="008F0A06">
        <w:rPr>
          <w:rFonts w:ascii="Kermit Semibold Condensed" w:hAnsi="Kermit Semibold Condensed"/>
          <w:b/>
          <w:bCs/>
          <w:color w:val="77206D" w:themeColor="accent5" w:themeShade="BF"/>
          <w:sz w:val="36"/>
          <w:szCs w:val="36"/>
          <w:u w:val="dotted"/>
        </w:rPr>
        <w:t>:</w:t>
      </w:r>
    </w:p>
    <w:p w14:paraId="0D0E19A7"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The following tables are formatted as spreadsheet-ready templates. They can be pasted into Excel or Google Sheets first, then imported or re-created as Notion databases.</w:t>
      </w:r>
    </w:p>
    <w:p w14:paraId="70FAD715"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Personal Operations Tracker</w:t>
      </w:r>
    </w:p>
    <w:tbl>
      <w:tblPr>
        <w:tblW w:w="9146" w:type="dxa"/>
        <w:tblBorders>
          <w:top w:val="single" w:sz="2" w:space="0" w:color="auto"/>
          <w:left w:val="single" w:sz="2" w:space="0" w:color="auto"/>
          <w:bottom w:val="single" w:sz="2" w:space="0" w:color="auto"/>
          <w:right w:val="single" w:sz="2" w:space="0" w:color="auto"/>
        </w:tblBorders>
        <w:tblCellMar>
          <w:left w:w="0" w:type="dxa"/>
          <w:right w:w="0" w:type="dxa"/>
        </w:tblCellMar>
        <w:tblLook w:val="04A0" w:firstRow="1" w:lastRow="0" w:firstColumn="1" w:lastColumn="0" w:noHBand="0" w:noVBand="1"/>
      </w:tblPr>
      <w:tblGrid>
        <w:gridCol w:w="876"/>
        <w:gridCol w:w="860"/>
        <w:gridCol w:w="1511"/>
        <w:gridCol w:w="1239"/>
        <w:gridCol w:w="988"/>
        <w:gridCol w:w="1284"/>
        <w:gridCol w:w="999"/>
        <w:gridCol w:w="1389"/>
      </w:tblGrid>
      <w:tr w:rsidR="00A0501A" w:rsidRPr="008F0A06" w14:paraId="1BED1C23" w14:textId="77777777">
        <w:trPr>
          <w:tblHeader/>
        </w:trPr>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621A4267"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Record ID</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24725A56"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Area</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520064D1"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Item</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74287C04"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Status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502A9A57"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Due date</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0D6FE33C"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Reminder cadence</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186D304B"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Priority</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2FE26944"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Notes</w:t>
            </w:r>
          </w:p>
        </w:tc>
      </w:tr>
      <w:tr w:rsidR="00A0501A" w:rsidRPr="008F0A06" w14:paraId="42920EA2"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725D3AA9"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OPS-001</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7DA05E53"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Health</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0C4F9CF4"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Connor doctor appointment</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6544E76C"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Scheduled</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1F6F0F93"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TBD</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02B53F1E"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1 week and 1 day before</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7E4304A9"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High</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6C16D263"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Add provider and location</w:t>
            </w:r>
          </w:p>
        </w:tc>
      </w:tr>
      <w:tr w:rsidR="00A0501A" w:rsidRPr="008F0A06" w14:paraId="591E9039"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784841A1"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OPS-002</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070AA318"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Health</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3E1F8EE2"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Primary care appointment</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5BB952A9"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Scheduled</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6FA50013"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TBD</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2800BB36"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1 week and 1 day before</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3F1AC615"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High</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012DE7B4"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Add intake notes if needed</w:t>
            </w:r>
          </w:p>
        </w:tc>
      </w:tr>
      <w:tr w:rsidR="00A0501A" w:rsidRPr="008F0A06" w14:paraId="4A120CC3"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048FBE84"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OPS-003</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198C8ACC"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Health</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3FB57A78"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Psychiatrist appointment</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30281693"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Scheduled</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0CF6DC19"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TBD</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756664A0"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1 week and 1 day before</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742F3B25"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High</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52FCDF5E"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Keep medication notes separate if needed</w:t>
            </w:r>
          </w:p>
        </w:tc>
      </w:tr>
      <w:tr w:rsidR="00A0501A" w:rsidRPr="008F0A06" w14:paraId="3421F5C1"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31807918"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OPS-004</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28B268E9"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Health</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5F6F684B"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Psychologist appointment</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5000E12F"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Scheduled</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4CCB9D0B"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TBD</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3A548816"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1 week and 1 day before</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57F58CB5"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High</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0223D7FF"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Add follow-up action field</w:t>
            </w:r>
          </w:p>
        </w:tc>
      </w:tr>
      <w:tr w:rsidR="00A0501A" w:rsidRPr="008F0A06" w14:paraId="24A27D59"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15DDB5B9"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lastRenderedPageBreak/>
              <w:t>OPS-005</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7591450F"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School</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61133BE5"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Advisor appointment</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39EDAC50"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Not started</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6DF85705"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TBD</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6B2F5279"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Weekly until completed</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117BEF4F"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High</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5A986D35"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Confirm date and agenda</w:t>
            </w:r>
          </w:p>
        </w:tc>
      </w:tr>
      <w:tr w:rsidR="00A0501A" w:rsidRPr="008F0A06" w14:paraId="44C47464"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08AF72D0"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OPS-006</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4DD440DF"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School</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62C98466"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Fall registration</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67E931A4"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Not started</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782252B1"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TBD</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57CB42A4"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Weekly until completed</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2BC86E9D"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High</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43483921"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Track required documents</w:t>
            </w:r>
          </w:p>
        </w:tc>
      </w:tr>
      <w:tr w:rsidR="00A0501A" w:rsidRPr="008F0A06" w14:paraId="0A248547"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3FB1EC28"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OPS-007</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27BD8D7B"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School</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2DE95E15"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College Algebra routine</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6CCB2085"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Planned</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47AB86CD"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Weekly</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1A5F4350"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Daily or class-day reminder</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53A6098F"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Medium</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23C9A751"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Convert to recurring checklist</w:t>
            </w:r>
          </w:p>
        </w:tc>
      </w:tr>
    </w:tbl>
    <w:p w14:paraId="3619A6C5"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Research Notes Import Table</w:t>
      </w:r>
    </w:p>
    <w:tbl>
      <w:tblPr>
        <w:tblW w:w="10683" w:type="dxa"/>
        <w:tblBorders>
          <w:top w:val="single" w:sz="2" w:space="0" w:color="auto"/>
          <w:left w:val="single" w:sz="2" w:space="0" w:color="auto"/>
          <w:bottom w:val="single" w:sz="2" w:space="0" w:color="auto"/>
          <w:right w:val="single" w:sz="2" w:space="0" w:color="auto"/>
        </w:tblBorders>
        <w:tblCellMar>
          <w:left w:w="0" w:type="dxa"/>
          <w:right w:w="0" w:type="dxa"/>
        </w:tblCellMar>
        <w:tblLook w:val="04A0" w:firstRow="1" w:lastRow="0" w:firstColumn="1" w:lastColumn="0" w:noHBand="0" w:noVBand="1"/>
      </w:tblPr>
      <w:tblGrid>
        <w:gridCol w:w="868"/>
        <w:gridCol w:w="1557"/>
        <w:gridCol w:w="4099"/>
        <w:gridCol w:w="1514"/>
        <w:gridCol w:w="1514"/>
        <w:gridCol w:w="999"/>
        <w:gridCol w:w="1183"/>
      </w:tblGrid>
      <w:tr w:rsidR="00A0501A" w:rsidRPr="008F0A06" w14:paraId="0DE2DBDE" w14:textId="77777777">
        <w:trPr>
          <w:tblHeader/>
        </w:trPr>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111FB354"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Record ID</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082F563D"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Topic</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1B0C28E5"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Source</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3C899EA7"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Summary focus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06982EC2"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Key fields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174683E6"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Priority</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073EC39C"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Next action</w:t>
            </w:r>
          </w:p>
        </w:tc>
      </w:tr>
      <w:tr w:rsidR="00A0501A" w:rsidRPr="008F0A06" w14:paraId="13CA10DE"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53197CDC"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RES-001</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13D7DA04"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Bacterial Cellular Morphologies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5AD399FA"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Bacterial_cellular_morphologies1.pdf</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02C6F373"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Shape, arrangement, and diagnostic description</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25763E46"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Morphology, arrangement, examples, relevance</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443FBF73"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High</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5CA07C36"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Create dedicated research page</w:t>
            </w:r>
          </w:p>
        </w:tc>
      </w:tr>
      <w:tr w:rsidR="00A0501A" w:rsidRPr="008F0A06" w14:paraId="43383803"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49F5C1AE"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RES-002</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7414106A"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Best-Selling Books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40C6BB67" w14:textId="77777777" w:rsidR="00A0501A" w:rsidRPr="008F0A06" w:rsidRDefault="00A0501A" w:rsidP="00A0501A">
            <w:pPr>
              <w:rPr>
                <w:rFonts w:ascii="Poor Richard" w:hAnsi="Poor Richard"/>
                <w:b/>
                <w:bCs/>
                <w:sz w:val="28"/>
                <w:szCs w:val="28"/>
              </w:rPr>
            </w:pPr>
            <w:proofErr w:type="spellStart"/>
            <w:r w:rsidRPr="008F0A06">
              <w:rPr>
                <w:rFonts w:ascii="Poor Richard" w:hAnsi="Poor Richard"/>
                <w:b/>
                <w:bCs/>
                <w:sz w:val="28"/>
                <w:szCs w:val="28"/>
              </w:rPr>
              <w:t>List_of_best-selling_books</w:t>
            </w:r>
            <w:proofErr w:type="spellEnd"/>
            <w:r w:rsidRPr="008F0A06">
              <w:rPr>
                <w:rFonts w:ascii="Poor Richard" w:hAnsi="Poor Richard"/>
                <w:b/>
                <w:bCs/>
                <w:sz w:val="28"/>
                <w:szCs w:val="28"/>
              </w:rPr>
              <w:t xml:space="preserve"> 1.pdf</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231032DD"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Sales comparisons and reliability caveats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3F7C16F6"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Title, category, estimate, reliability note</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1689AA92"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Medium</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3A61564A"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Add citation-based summary</w:t>
            </w:r>
          </w:p>
        </w:tc>
      </w:tr>
      <w:tr w:rsidR="00A0501A" w:rsidRPr="008F0A06" w14:paraId="0E1C8DB5"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5EC9B0D7"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RES-003</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7A921B91"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History of Molecular Biology</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5238865B" w14:textId="77777777" w:rsidR="00A0501A" w:rsidRPr="008F0A06" w:rsidRDefault="00A0501A" w:rsidP="00A0501A">
            <w:pPr>
              <w:rPr>
                <w:rFonts w:ascii="Poor Richard" w:hAnsi="Poor Richard"/>
                <w:b/>
                <w:bCs/>
                <w:sz w:val="28"/>
                <w:szCs w:val="28"/>
              </w:rPr>
            </w:pPr>
            <w:proofErr w:type="spellStart"/>
            <w:r w:rsidRPr="008F0A06">
              <w:rPr>
                <w:rFonts w:ascii="Poor Richard" w:hAnsi="Poor Richard"/>
                <w:b/>
                <w:bCs/>
                <w:sz w:val="28"/>
                <w:szCs w:val="28"/>
              </w:rPr>
              <w:t>History_of_molecular_biology</w:t>
            </w:r>
            <w:proofErr w:type="spellEnd"/>
            <w:r w:rsidRPr="008F0A06">
              <w:rPr>
                <w:rFonts w:ascii="Poor Richard" w:hAnsi="Poor Richard"/>
                <w:b/>
                <w:bCs/>
                <w:sz w:val="28"/>
                <w:szCs w:val="28"/>
              </w:rPr>
              <w:t xml:space="preserve"> (1).pdf</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5D87347D"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Timeline of major discoveries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26F57AAD"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Year, scientists, concept, importance</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326FFB77"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High</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0D0EDC0D"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Build milestone database view</w:t>
            </w:r>
          </w:p>
        </w:tc>
      </w:tr>
    </w:tbl>
    <w:p w14:paraId="787507F5" w14:textId="0C1F2446" w:rsidR="00A0501A" w:rsidRPr="008F0A06" w:rsidRDefault="008F0A06" w:rsidP="00A0501A">
      <w:pPr>
        <w:rPr>
          <w:rFonts w:ascii="Nyala" w:hAnsi="Nyala"/>
          <w:b/>
          <w:bCs/>
          <w:color w:val="7030A0"/>
          <w:sz w:val="40"/>
          <w:szCs w:val="40"/>
        </w:rPr>
      </w:pPr>
      <w:r>
        <w:rPr>
          <w:rFonts w:ascii="Cambria Math" w:hAnsi="Cambria Math" w:cs="Cambria Math"/>
          <w:b/>
          <w:bCs/>
          <w:color w:val="7030A0"/>
          <w:sz w:val="40"/>
          <w:szCs w:val="40"/>
        </w:rPr>
        <w:lastRenderedPageBreak/>
        <w:t xml:space="preserve">⨳ </w:t>
      </w:r>
      <w:r w:rsidR="00A0501A" w:rsidRPr="008F0A06">
        <w:rPr>
          <w:rFonts w:ascii="Nyala" w:hAnsi="Nyala"/>
          <w:b/>
          <w:bCs/>
          <w:color w:val="7030A0"/>
          <w:sz w:val="40"/>
          <w:szCs w:val="40"/>
        </w:rPr>
        <w:t>Repo Tracker Import Table</w:t>
      </w:r>
    </w:p>
    <w:tbl>
      <w:tblPr>
        <w:tblW w:w="7687" w:type="dxa"/>
        <w:tblBorders>
          <w:top w:val="single" w:sz="2" w:space="0" w:color="auto"/>
          <w:left w:val="single" w:sz="2" w:space="0" w:color="auto"/>
          <w:bottom w:val="single" w:sz="2" w:space="0" w:color="auto"/>
          <w:right w:val="single" w:sz="2" w:space="0" w:color="auto"/>
        </w:tblBorders>
        <w:tblCellMar>
          <w:left w:w="0" w:type="dxa"/>
          <w:right w:w="0" w:type="dxa"/>
        </w:tblCellMar>
        <w:tblLook w:val="04A0" w:firstRow="1" w:lastRow="0" w:firstColumn="1" w:lastColumn="0" w:noHBand="0" w:noVBand="1"/>
      </w:tblPr>
      <w:tblGrid>
        <w:gridCol w:w="874"/>
        <w:gridCol w:w="1366"/>
        <w:gridCol w:w="1041"/>
        <w:gridCol w:w="976"/>
        <w:gridCol w:w="1010"/>
        <w:gridCol w:w="1020"/>
        <w:gridCol w:w="1400"/>
      </w:tblGrid>
      <w:tr w:rsidR="00A0501A" w:rsidRPr="008F0A06" w14:paraId="65E1D335" w14:textId="77777777">
        <w:trPr>
          <w:tblHeader/>
        </w:trPr>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3CBF2C7A"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Record ID</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0D1A2282"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Repository name</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3EAA9511"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Platform</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31257DBA"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Theme</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0655062A"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Status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06DA3893"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Last updated</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7CB92588"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Next action</w:t>
            </w:r>
          </w:p>
        </w:tc>
      </w:tr>
      <w:tr w:rsidR="00A0501A" w:rsidRPr="008F0A06" w14:paraId="34F6B3EA"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23707B63"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REP-001</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2D3A445B"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Biology or molecular repositories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2F5D2429"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GitHub or Local</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23410F37"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Biology</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11F16E0D"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Active</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76179D9E"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TBD</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0306BFBF"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Add direct links and maintainers</w:t>
            </w:r>
          </w:p>
        </w:tc>
      </w:tr>
      <w:tr w:rsidR="00A0501A" w:rsidRPr="008F0A06" w14:paraId="14BA3AE7"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7760F452"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REP-002</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5D89D63D"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AI and books repositories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0BECC418"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GitHub or Local</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152B8FB5"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AI / Books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4334D511"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Backlog</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5CDEBD7F"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TBD</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6818A68C"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Review for active coursework use</w:t>
            </w:r>
          </w:p>
        </w:tc>
      </w:tr>
      <w:tr w:rsidR="00A0501A" w:rsidRPr="008F0A06" w14:paraId="7ED28FB2"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477274ED"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REP-003</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0CFC8D1B"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Journal or design repositories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4FBDF297"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GitHub or Local</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45106405"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Journal / Design</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20D9F381"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Backlog</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645F4D9D"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TBD</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37317141"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Tag by visual or writing purpose</w:t>
            </w:r>
          </w:p>
        </w:tc>
      </w:tr>
      <w:tr w:rsidR="00A0501A" w:rsidRPr="008F0A06" w14:paraId="0A906E85"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6EDF8BA2"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REP-004</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10FCBC51" w14:textId="77777777" w:rsidR="00A0501A" w:rsidRPr="008F0A06" w:rsidRDefault="00A0501A" w:rsidP="00A0501A">
            <w:pPr>
              <w:rPr>
                <w:rFonts w:ascii="Poor Richard" w:hAnsi="Poor Richard"/>
                <w:b/>
                <w:bCs/>
                <w:sz w:val="28"/>
                <w:szCs w:val="28"/>
              </w:rPr>
            </w:pPr>
            <w:proofErr w:type="gramStart"/>
            <w:r w:rsidRPr="008F0A06">
              <w:rPr>
                <w:rFonts w:ascii="Poor Richard" w:hAnsi="Poor Richard"/>
                <w:b/>
                <w:bCs/>
                <w:sz w:val="28"/>
                <w:szCs w:val="28"/>
              </w:rPr>
              <w:t>Study-guides</w:t>
            </w:r>
            <w:proofErr w:type="gramEnd"/>
            <w:r w:rsidRPr="008F0A06">
              <w:rPr>
                <w:rFonts w:ascii="Poor Richard" w:hAnsi="Poor Richard"/>
                <w:b/>
                <w:bCs/>
                <w:sz w:val="28"/>
                <w:szCs w:val="28"/>
              </w:rPr>
              <w:t xml:space="preserve"> related repositories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4AD129A5"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GitHub or Local</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55377DF3"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School</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4CE7B967"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Active</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70C0945C"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TBD</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27087580"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Connect to Study Assets database</w:t>
            </w:r>
          </w:p>
        </w:tc>
      </w:tr>
    </w:tbl>
    <w:p w14:paraId="61EC8E93"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Study Assets Import Table</w:t>
      </w:r>
    </w:p>
    <w:tbl>
      <w:tblPr>
        <w:tblW w:w="10140" w:type="dxa"/>
        <w:tblBorders>
          <w:top w:val="single" w:sz="2" w:space="0" w:color="auto"/>
          <w:left w:val="single" w:sz="2" w:space="0" w:color="auto"/>
          <w:bottom w:val="single" w:sz="2" w:space="0" w:color="auto"/>
          <w:right w:val="single" w:sz="2" w:space="0" w:color="auto"/>
        </w:tblBorders>
        <w:tblCellMar>
          <w:left w:w="0" w:type="dxa"/>
          <w:right w:w="0" w:type="dxa"/>
        </w:tblCellMar>
        <w:tblLook w:val="04A0" w:firstRow="1" w:lastRow="0" w:firstColumn="1" w:lastColumn="0" w:noHBand="0" w:noVBand="1"/>
      </w:tblPr>
      <w:tblGrid>
        <w:gridCol w:w="700"/>
        <w:gridCol w:w="4099"/>
        <w:gridCol w:w="773"/>
        <w:gridCol w:w="1530"/>
        <w:gridCol w:w="1136"/>
        <w:gridCol w:w="1557"/>
        <w:gridCol w:w="999"/>
      </w:tblGrid>
      <w:tr w:rsidR="00A0501A" w:rsidRPr="008F0A06" w14:paraId="38208400" w14:textId="77777777">
        <w:trPr>
          <w:tblHeader/>
        </w:trPr>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4B268853"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Asset ID</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2048B9B6"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File name</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210941A0"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File type</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7B276E0A"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Topic</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32B56A72"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Processed</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74C17825"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Linked note</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3D2B1063"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Priority</w:t>
            </w:r>
          </w:p>
        </w:tc>
      </w:tr>
      <w:tr w:rsidR="00A0501A" w:rsidRPr="008F0A06" w14:paraId="5B4139A8"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5274CC44"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AST-001</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65CD257E"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Bacterial_cellular_morphologies1.pdf</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0A2435FB"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PDF</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2A37A48B"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Microbiology</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33B0317A"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Yes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0966EC04"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Research Notes / Bacterial Cellular Morphologies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4C790EFF"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High</w:t>
            </w:r>
          </w:p>
        </w:tc>
      </w:tr>
      <w:tr w:rsidR="00A0501A" w:rsidRPr="008F0A06" w14:paraId="1CD1CDAC"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704DC6E2"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lastRenderedPageBreak/>
              <w:t>AST-002</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72D3B8AB" w14:textId="77777777" w:rsidR="00A0501A" w:rsidRPr="008F0A06" w:rsidRDefault="00A0501A" w:rsidP="00A0501A">
            <w:pPr>
              <w:rPr>
                <w:rFonts w:ascii="Poor Richard" w:hAnsi="Poor Richard"/>
                <w:b/>
                <w:bCs/>
                <w:sz w:val="28"/>
                <w:szCs w:val="28"/>
              </w:rPr>
            </w:pPr>
            <w:proofErr w:type="spellStart"/>
            <w:r w:rsidRPr="008F0A06">
              <w:rPr>
                <w:rFonts w:ascii="Poor Richard" w:hAnsi="Poor Richard"/>
                <w:b/>
                <w:bCs/>
                <w:sz w:val="28"/>
                <w:szCs w:val="28"/>
              </w:rPr>
              <w:t>List_of_best-selling_books</w:t>
            </w:r>
            <w:proofErr w:type="spellEnd"/>
            <w:r w:rsidRPr="008F0A06">
              <w:rPr>
                <w:rFonts w:ascii="Poor Richard" w:hAnsi="Poor Richard"/>
                <w:b/>
                <w:bCs/>
                <w:sz w:val="28"/>
                <w:szCs w:val="28"/>
              </w:rPr>
              <w:t xml:space="preserve"> 1.pdf</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3F607FF7"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PDF</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741A0CB4"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Publishing / Literature</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26665DC3"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Yes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4027CBCB"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Research Notes / Best-Selling Books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51C20F4D"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Medium</w:t>
            </w:r>
          </w:p>
        </w:tc>
      </w:tr>
      <w:tr w:rsidR="00A0501A" w:rsidRPr="008F0A06" w14:paraId="5D4FB9C5"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37CC0B03"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AST-003</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29CF4F87" w14:textId="77777777" w:rsidR="00A0501A" w:rsidRPr="008F0A06" w:rsidRDefault="00A0501A" w:rsidP="00A0501A">
            <w:pPr>
              <w:rPr>
                <w:rFonts w:ascii="Poor Richard" w:hAnsi="Poor Richard"/>
                <w:b/>
                <w:bCs/>
                <w:sz w:val="28"/>
                <w:szCs w:val="28"/>
              </w:rPr>
            </w:pPr>
            <w:proofErr w:type="spellStart"/>
            <w:r w:rsidRPr="008F0A06">
              <w:rPr>
                <w:rFonts w:ascii="Poor Richard" w:hAnsi="Poor Richard"/>
                <w:b/>
                <w:bCs/>
                <w:sz w:val="28"/>
                <w:szCs w:val="28"/>
              </w:rPr>
              <w:t>History_of_molecular_biology</w:t>
            </w:r>
            <w:proofErr w:type="spellEnd"/>
            <w:r w:rsidRPr="008F0A06">
              <w:rPr>
                <w:rFonts w:ascii="Poor Richard" w:hAnsi="Poor Richard"/>
                <w:b/>
                <w:bCs/>
                <w:sz w:val="28"/>
                <w:szCs w:val="28"/>
              </w:rPr>
              <w:t xml:space="preserve"> (1).pdf</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112AB4EE"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PDF</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2E6BBB7F"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Molecular Biology</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7604B0FA"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Yes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2D066FB7"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Research Notes / History of Molecular Biology</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6AF893EC"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High</w:t>
            </w:r>
          </w:p>
        </w:tc>
      </w:tr>
      <w:tr w:rsidR="00A0501A" w:rsidRPr="008F0A06" w14:paraId="64CAE0E7"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5696B047"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AST-004</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6DF57B57"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Screenshot set</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7D89B9DA"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Image set</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27ABED23"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Tooling Workflow</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09B524D2"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No</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05523C3F"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Codex and Tooling Journal</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3EDDF9F4"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Medium</w:t>
            </w:r>
          </w:p>
        </w:tc>
      </w:tr>
    </w:tbl>
    <w:p w14:paraId="5622E0E6"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Codex and Tooling Journal Import Table</w:t>
      </w:r>
    </w:p>
    <w:tbl>
      <w:tblPr>
        <w:tblW w:w="8333" w:type="dxa"/>
        <w:tblBorders>
          <w:top w:val="single" w:sz="2" w:space="0" w:color="auto"/>
          <w:left w:val="single" w:sz="2" w:space="0" w:color="auto"/>
          <w:bottom w:val="single" w:sz="2" w:space="0" w:color="auto"/>
          <w:right w:val="single" w:sz="2" w:space="0" w:color="auto"/>
        </w:tblBorders>
        <w:tblCellMar>
          <w:left w:w="0" w:type="dxa"/>
          <w:right w:w="0" w:type="dxa"/>
        </w:tblCellMar>
        <w:tblLook w:val="04A0" w:firstRow="1" w:lastRow="0" w:firstColumn="1" w:lastColumn="0" w:noHBand="0" w:noVBand="1"/>
      </w:tblPr>
      <w:tblGrid>
        <w:gridCol w:w="794"/>
        <w:gridCol w:w="850"/>
        <w:gridCol w:w="1245"/>
        <w:gridCol w:w="1305"/>
        <w:gridCol w:w="1307"/>
        <w:gridCol w:w="1443"/>
        <w:gridCol w:w="1389"/>
      </w:tblGrid>
      <w:tr w:rsidR="00A0501A" w:rsidRPr="008F0A06" w14:paraId="113BD705" w14:textId="77777777">
        <w:trPr>
          <w:tblHeader/>
        </w:trPr>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131AAF60"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Entry ID</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01C6A4DC"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Date</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3CAF3B21"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Tool used</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297C251A"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Task attempted</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1AA82533"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Outcome</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3FA7C555"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Blockers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224A2360"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Next step</w:t>
            </w:r>
          </w:p>
        </w:tc>
      </w:tr>
      <w:tr w:rsidR="00A0501A" w:rsidRPr="008F0A06" w14:paraId="4B04A5F2"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3FB496AF"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LOG-001</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0E059670"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2026-04-24</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0768F885"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Codex</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6112B1C6"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 xml:space="preserve">Organize Notion </w:t>
            </w:r>
            <w:proofErr w:type="gramStart"/>
            <w:r w:rsidRPr="008F0A06">
              <w:rPr>
                <w:rFonts w:ascii="Poor Richard" w:hAnsi="Poor Richard"/>
                <w:b/>
                <w:bCs/>
                <w:sz w:val="28"/>
                <w:szCs w:val="28"/>
              </w:rPr>
              <w:t>workspace</w:t>
            </w:r>
            <w:proofErr w:type="gramEnd"/>
            <w:r w:rsidRPr="008F0A06">
              <w:rPr>
                <w:rFonts w:ascii="Poor Richard" w:hAnsi="Poor Richard"/>
                <w:b/>
                <w:bCs/>
                <w:sz w:val="28"/>
                <w:szCs w:val="28"/>
              </w:rPr>
              <w:t xml:space="preserve"> draft</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253AE042"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In progress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5EBA09F5"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Structure still being refined</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221CEEDF"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Finalize database pages</w:t>
            </w:r>
          </w:p>
        </w:tc>
      </w:tr>
      <w:tr w:rsidR="00A0501A" w:rsidRPr="008F0A06" w14:paraId="6837C601"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0C5F12F4"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LOG-002</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3666CC8B"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2026-04-24</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20C1C94A"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Plugin workflows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4553D8B9"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Test sync and setup flow</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3CAE1DEE"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Mixed</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7EBEFC70"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Some plugin actions unavailable</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7FE751BD"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Use local document outputs where needed</w:t>
            </w:r>
          </w:p>
        </w:tc>
      </w:tr>
      <w:tr w:rsidR="00A0501A" w:rsidRPr="008F0A06" w14:paraId="12A32EC3"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3EB4086D"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LOG-003</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1BB4254D"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2026-04-24</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6907BD6F"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 xml:space="preserve">Shell and source </w:t>
            </w:r>
            <w:r w:rsidRPr="008F0A06">
              <w:rPr>
                <w:rFonts w:ascii="Poor Richard" w:hAnsi="Poor Richard"/>
                <w:b/>
                <w:bCs/>
                <w:sz w:val="28"/>
                <w:szCs w:val="28"/>
              </w:rPr>
              <w:lastRenderedPageBreak/>
              <w:t>control tools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68FB2995"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lastRenderedPageBreak/>
              <w:t xml:space="preserve">Capture setup and </w:t>
            </w:r>
            <w:r w:rsidRPr="008F0A06">
              <w:rPr>
                <w:rFonts w:ascii="Poor Richard" w:hAnsi="Poor Richard"/>
                <w:b/>
                <w:bCs/>
                <w:sz w:val="28"/>
                <w:szCs w:val="28"/>
              </w:rPr>
              <w:lastRenderedPageBreak/>
              <w:t>repo context</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0677264E"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lastRenderedPageBreak/>
              <w:t>Completed</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24052467"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None noted</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74524161"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Link screenshots into journal</w:t>
            </w:r>
          </w:p>
        </w:tc>
      </w:tr>
    </w:tbl>
    <w:p w14:paraId="1945A085" w14:textId="77777777" w:rsidR="00A0501A" w:rsidRPr="008F0A06" w:rsidRDefault="00D149A8" w:rsidP="00A0501A">
      <w:pPr>
        <w:rPr>
          <w:rFonts w:ascii="Poor Richard" w:hAnsi="Poor Richard"/>
          <w:b/>
          <w:bCs/>
          <w:sz w:val="28"/>
          <w:szCs w:val="28"/>
        </w:rPr>
      </w:pPr>
      <w:r>
        <w:rPr>
          <w:rFonts w:ascii="Poor Richard" w:hAnsi="Poor Richard"/>
          <w:b/>
          <w:bCs/>
          <w:sz w:val="28"/>
          <w:szCs w:val="28"/>
        </w:rPr>
        <w:pict w14:anchorId="0FF8DFC5">
          <v:rect id="_x0000_i1031" style="width:0;height:0" o:hralign="center" o:hrstd="t" o:hr="t" fillcolor="#a0a0a0" stroked="f"/>
        </w:pict>
      </w:r>
    </w:p>
    <w:p w14:paraId="1F2BD234" w14:textId="0C91C020" w:rsidR="00A0501A" w:rsidRPr="008F0A06" w:rsidRDefault="00A0501A" w:rsidP="00A0501A">
      <w:pPr>
        <w:rPr>
          <w:rFonts w:ascii="Kermit Semibold Condensed" w:hAnsi="Kermit Semibold Condensed"/>
          <w:b/>
          <w:bCs/>
          <w:color w:val="77206D" w:themeColor="accent5" w:themeShade="BF"/>
          <w:sz w:val="36"/>
          <w:szCs w:val="36"/>
          <w:u w:val="dotted"/>
        </w:rPr>
      </w:pPr>
      <w:r w:rsidRPr="008F0A06">
        <w:rPr>
          <w:rFonts w:ascii="Kermit Semibold Condensed" w:hAnsi="Kermit Semibold Condensed"/>
          <w:b/>
          <w:bCs/>
          <w:color w:val="77206D" w:themeColor="accent5" w:themeShade="BF"/>
          <w:sz w:val="36"/>
          <w:szCs w:val="36"/>
          <w:u w:val="dotted"/>
        </w:rPr>
        <w:t>7. Immediate Implementation Checklist</w:t>
      </w:r>
      <w:r w:rsidR="008F0A06" w:rsidRPr="008F0A06">
        <w:rPr>
          <w:rFonts w:ascii="Kermit Semibold Condensed" w:hAnsi="Kermit Semibold Condensed"/>
          <w:b/>
          <w:bCs/>
          <w:color w:val="77206D" w:themeColor="accent5" w:themeShade="BF"/>
          <w:sz w:val="36"/>
          <w:szCs w:val="36"/>
          <w:u w:val="dotted"/>
        </w:rPr>
        <w:t>:</w:t>
      </w:r>
    </w:p>
    <w:p w14:paraId="6F2BDE18" w14:textId="77777777" w:rsidR="00A0501A" w:rsidRPr="008F0A06" w:rsidRDefault="00A0501A" w:rsidP="00A0501A">
      <w:pPr>
        <w:numPr>
          <w:ilvl w:val="0"/>
          <w:numId w:val="17"/>
        </w:numPr>
        <w:rPr>
          <w:rFonts w:ascii="Poor Richard" w:hAnsi="Poor Richard"/>
          <w:b/>
          <w:bCs/>
          <w:sz w:val="28"/>
          <w:szCs w:val="28"/>
        </w:rPr>
      </w:pPr>
      <w:r w:rsidRPr="008F0A06">
        <w:rPr>
          <w:rFonts w:ascii="Poor Richard" w:hAnsi="Poor Richard"/>
          <w:b/>
          <w:bCs/>
          <w:sz w:val="28"/>
          <w:szCs w:val="28"/>
        </w:rPr>
        <w:t>Create the top-level Krystal Storage Hub page.</w:t>
      </w:r>
    </w:p>
    <w:p w14:paraId="00F42A52" w14:textId="77777777" w:rsidR="00A0501A" w:rsidRPr="008F0A06" w:rsidRDefault="00A0501A" w:rsidP="00A0501A">
      <w:pPr>
        <w:numPr>
          <w:ilvl w:val="0"/>
          <w:numId w:val="17"/>
        </w:numPr>
        <w:rPr>
          <w:rFonts w:ascii="Poor Richard" w:hAnsi="Poor Richard"/>
          <w:b/>
          <w:bCs/>
          <w:sz w:val="28"/>
          <w:szCs w:val="28"/>
        </w:rPr>
      </w:pPr>
      <w:r w:rsidRPr="008F0A06">
        <w:rPr>
          <w:rFonts w:ascii="Poor Richard" w:hAnsi="Poor Richard"/>
          <w:b/>
          <w:bCs/>
          <w:sz w:val="28"/>
          <w:szCs w:val="28"/>
        </w:rPr>
        <w:t>Build the core databases from the spreadsheet templates above.</w:t>
      </w:r>
    </w:p>
    <w:p w14:paraId="320838F9" w14:textId="77777777" w:rsidR="00A0501A" w:rsidRPr="008F0A06" w:rsidRDefault="00A0501A" w:rsidP="00A0501A">
      <w:pPr>
        <w:numPr>
          <w:ilvl w:val="0"/>
          <w:numId w:val="17"/>
        </w:numPr>
        <w:rPr>
          <w:rFonts w:ascii="Poor Richard" w:hAnsi="Poor Richard"/>
          <w:b/>
          <w:bCs/>
          <w:sz w:val="28"/>
          <w:szCs w:val="28"/>
        </w:rPr>
      </w:pPr>
      <w:r w:rsidRPr="008F0A06">
        <w:rPr>
          <w:rFonts w:ascii="Poor Richard" w:hAnsi="Poor Richard"/>
          <w:b/>
          <w:bCs/>
          <w:sz w:val="28"/>
          <w:szCs w:val="28"/>
        </w:rPr>
        <w:t>Import or summarize the three PDF research sources in the Research Notes section.</w:t>
      </w:r>
    </w:p>
    <w:p w14:paraId="007E703E" w14:textId="77777777" w:rsidR="00A0501A" w:rsidRPr="008F0A06" w:rsidRDefault="00A0501A" w:rsidP="00A0501A">
      <w:pPr>
        <w:numPr>
          <w:ilvl w:val="0"/>
          <w:numId w:val="17"/>
        </w:numPr>
        <w:rPr>
          <w:rFonts w:ascii="Poor Richard" w:hAnsi="Poor Richard"/>
          <w:b/>
          <w:bCs/>
          <w:sz w:val="28"/>
          <w:szCs w:val="28"/>
        </w:rPr>
      </w:pPr>
      <w:r w:rsidRPr="008F0A06">
        <w:rPr>
          <w:rFonts w:ascii="Poor Richard" w:hAnsi="Poor Richard"/>
          <w:b/>
          <w:bCs/>
          <w:sz w:val="28"/>
          <w:szCs w:val="28"/>
        </w:rPr>
        <w:t>Add the screenshot set to the Codex and Tooling Journal page.</w:t>
      </w:r>
    </w:p>
    <w:p w14:paraId="0DA4B9F4" w14:textId="77777777" w:rsidR="00A0501A" w:rsidRPr="008F0A06" w:rsidRDefault="00A0501A" w:rsidP="00A0501A">
      <w:pPr>
        <w:numPr>
          <w:ilvl w:val="0"/>
          <w:numId w:val="17"/>
        </w:numPr>
        <w:rPr>
          <w:rFonts w:ascii="Poor Richard" w:hAnsi="Poor Richard"/>
          <w:b/>
          <w:bCs/>
          <w:sz w:val="28"/>
          <w:szCs w:val="28"/>
        </w:rPr>
      </w:pPr>
      <w:r w:rsidRPr="008F0A06">
        <w:rPr>
          <w:rFonts w:ascii="Poor Richard" w:hAnsi="Poor Richard"/>
          <w:b/>
          <w:bCs/>
          <w:sz w:val="28"/>
          <w:szCs w:val="28"/>
        </w:rPr>
        <w:t>Create reminder-enabled items for health and school tasks.</w:t>
      </w:r>
    </w:p>
    <w:p w14:paraId="037E830D" w14:textId="77777777" w:rsidR="00A0501A" w:rsidRPr="008F0A06" w:rsidRDefault="00A0501A" w:rsidP="00A0501A">
      <w:pPr>
        <w:numPr>
          <w:ilvl w:val="0"/>
          <w:numId w:val="17"/>
        </w:numPr>
        <w:rPr>
          <w:rFonts w:ascii="Poor Richard" w:hAnsi="Poor Richard"/>
          <w:b/>
          <w:bCs/>
          <w:sz w:val="28"/>
          <w:szCs w:val="28"/>
        </w:rPr>
      </w:pPr>
      <w:r w:rsidRPr="008F0A06">
        <w:rPr>
          <w:rFonts w:ascii="Poor Richard" w:hAnsi="Poor Richard"/>
          <w:b/>
          <w:bCs/>
          <w:sz w:val="28"/>
          <w:szCs w:val="28"/>
        </w:rPr>
        <w:t>Tag initial intake items with April-2026 and Intake only where filtering will help.</w:t>
      </w:r>
    </w:p>
    <w:p w14:paraId="27762FF0"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Create main hubBuild databasesImport research summariesAttach screenshotsAdd health and school tasksApply tags where usefulReview dashboards andfilters</w:t>
      </w:r>
    </w:p>
    <w:tbl>
      <w:tblPr>
        <w:tblW w:w="3466" w:type="dxa"/>
        <w:tblBorders>
          <w:top w:val="single" w:sz="2" w:space="0" w:color="auto"/>
          <w:left w:val="single" w:sz="2" w:space="0" w:color="auto"/>
          <w:bottom w:val="single" w:sz="2" w:space="0" w:color="auto"/>
          <w:right w:val="single" w:sz="2" w:space="0" w:color="auto"/>
        </w:tblBorders>
        <w:tblCellMar>
          <w:left w:w="0" w:type="dxa"/>
          <w:right w:w="0" w:type="dxa"/>
        </w:tblCellMar>
        <w:tblLook w:val="04A0" w:firstRow="1" w:lastRow="0" w:firstColumn="1" w:lastColumn="0" w:noHBand="0" w:noVBand="1"/>
      </w:tblPr>
      <w:tblGrid>
        <w:gridCol w:w="999"/>
        <w:gridCol w:w="1306"/>
        <w:gridCol w:w="1168"/>
      </w:tblGrid>
      <w:tr w:rsidR="00A0501A" w:rsidRPr="008F0A06" w14:paraId="5D26E205" w14:textId="77777777">
        <w:trPr>
          <w:tblHeader/>
        </w:trPr>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7C19D616"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Priority</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06370A46"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Action item</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0891D1B6"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Complete</w:t>
            </w:r>
          </w:p>
        </w:tc>
      </w:tr>
      <w:tr w:rsidR="00A0501A" w:rsidRPr="008F0A06" w14:paraId="1E8A675C"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37B9CEC8"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High</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6E3E96E2"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Create the Krystal Storage Hub page</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722F6033"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 ]</w:t>
            </w:r>
          </w:p>
        </w:tc>
      </w:tr>
      <w:tr w:rsidR="00A0501A" w:rsidRPr="008F0A06" w14:paraId="24B46FED"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3EABFE60"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High</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674A8D6D"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Build the Personal Operations tracker</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322085A9"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 ]</w:t>
            </w:r>
          </w:p>
        </w:tc>
      </w:tr>
      <w:tr w:rsidR="00A0501A" w:rsidRPr="008F0A06" w14:paraId="49F8D247"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39368E2C"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High</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7CF8F4DD"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 xml:space="preserve">Add the three </w:t>
            </w:r>
            <w:r w:rsidRPr="008F0A06">
              <w:rPr>
                <w:rFonts w:ascii="Poor Richard" w:hAnsi="Poor Richard"/>
                <w:b/>
                <w:bCs/>
                <w:sz w:val="28"/>
                <w:szCs w:val="28"/>
              </w:rPr>
              <w:lastRenderedPageBreak/>
              <w:t>research-note entries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75D6BC0A"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lastRenderedPageBreak/>
              <w:t>[ ]</w:t>
            </w:r>
          </w:p>
        </w:tc>
      </w:tr>
      <w:tr w:rsidR="00A0501A" w:rsidRPr="008F0A06" w14:paraId="518A7C58"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69A7D75D"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Medium</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66FE085D"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Create Repo Tracker and Study Assets databases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3A93C21C"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 ]</w:t>
            </w:r>
          </w:p>
        </w:tc>
      </w:tr>
      <w:tr w:rsidR="00A0501A" w:rsidRPr="008F0A06" w14:paraId="212A658C"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48D12372"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Medium</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1A49A056"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Add screenshot gallery to the Tooling Journal</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1598C781"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 ]</w:t>
            </w:r>
          </w:p>
        </w:tc>
      </w:tr>
      <w:tr w:rsidR="00A0501A" w:rsidRPr="008F0A06" w14:paraId="4476C864"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728682D9"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Low</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2D56BA9D"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Review dashboard filters and linked views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7341F592"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 ]</w:t>
            </w:r>
          </w:p>
        </w:tc>
      </w:tr>
    </w:tbl>
    <w:p w14:paraId="451BFB8D"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Notion Workspace Consolidation Brief</w:t>
      </w:r>
    </w:p>
    <w:p w14:paraId="5D8E16E1"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Generated 2026-05-01</w:t>
      </w:r>
    </w:p>
    <w:p w14:paraId="2F109A98" w14:textId="0E346BFB" w:rsidR="00A0501A" w:rsidRPr="008F0A06" w:rsidRDefault="008F0A06" w:rsidP="00A0501A">
      <w:pPr>
        <w:rPr>
          <w:rFonts w:ascii="Kermit Semibold Condensed" w:hAnsi="Kermit Semibold Condensed"/>
          <w:b/>
          <w:bCs/>
          <w:color w:val="7030A0"/>
          <w:sz w:val="36"/>
          <w:szCs w:val="36"/>
        </w:rPr>
      </w:pPr>
      <w:r>
        <w:rPr>
          <w:rFonts w:ascii="Cambria Math" w:hAnsi="Cambria Math" w:cs="Cambria Math"/>
          <w:b/>
          <w:bCs/>
          <w:color w:val="7030A0"/>
          <w:sz w:val="36"/>
          <w:szCs w:val="36"/>
        </w:rPr>
        <w:t xml:space="preserve">⨳ </w:t>
      </w:r>
      <w:r w:rsidR="00A0501A" w:rsidRPr="008F0A06">
        <w:rPr>
          <w:rFonts w:ascii="Kermit Semibold Condensed" w:hAnsi="Kermit Semibold Condensed"/>
          <w:b/>
          <w:bCs/>
          <w:color w:val="7030A0"/>
          <w:sz w:val="36"/>
          <w:szCs w:val="36"/>
        </w:rPr>
        <w:t>Executive Summary</w:t>
      </w:r>
      <w:r>
        <w:rPr>
          <w:rFonts w:ascii="Kermit Semibold Condensed" w:hAnsi="Kermit Semibold Condensed"/>
          <w:b/>
          <w:bCs/>
          <w:color w:val="7030A0"/>
          <w:sz w:val="36"/>
          <w:szCs w:val="36"/>
        </w:rPr>
        <w:t>:</w:t>
      </w:r>
    </w:p>
    <w:p w14:paraId="2B077F6E"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This document outlines a more structured and professional Notion workspace for personal operations, academic planning, research notes, repository tracking, and tooling history. The goal is to reduce fragmentation, standardize data entry, and make the workspace easier to maintain over time.</w:t>
      </w:r>
    </w:p>
    <w:p w14:paraId="59B05A01" w14:textId="2ECB13AD" w:rsidR="00A0501A" w:rsidRPr="008F0A06" w:rsidRDefault="008F0A06" w:rsidP="00A0501A">
      <w:pPr>
        <w:rPr>
          <w:rFonts w:ascii="Kermit Semibold Condensed" w:hAnsi="Kermit Semibold Condensed"/>
          <w:b/>
          <w:bCs/>
          <w:color w:val="7030A0"/>
          <w:sz w:val="36"/>
          <w:szCs w:val="36"/>
        </w:rPr>
      </w:pPr>
      <w:r>
        <w:rPr>
          <w:rFonts w:ascii="Cambria Math" w:hAnsi="Cambria Math" w:cs="Cambria Math"/>
          <w:b/>
          <w:bCs/>
          <w:color w:val="7030A0"/>
          <w:sz w:val="36"/>
          <w:szCs w:val="36"/>
        </w:rPr>
        <w:lastRenderedPageBreak/>
        <w:t xml:space="preserve">⨳ </w:t>
      </w:r>
      <w:r w:rsidR="00A0501A" w:rsidRPr="008F0A06">
        <w:rPr>
          <w:rFonts w:ascii="Kermit Semibold Condensed" w:hAnsi="Kermit Semibold Condensed"/>
          <w:b/>
          <w:bCs/>
          <w:color w:val="7030A0"/>
          <w:sz w:val="36"/>
          <w:szCs w:val="36"/>
        </w:rPr>
        <w:t>Visual Overview</w:t>
      </w:r>
      <w:r>
        <w:rPr>
          <w:rFonts w:ascii="Kermit Semibold Condensed" w:hAnsi="Kermit Semibold Condensed"/>
          <w:b/>
          <w:bCs/>
          <w:color w:val="7030A0"/>
          <w:sz w:val="36"/>
          <w:szCs w:val="36"/>
        </w:rPr>
        <w:t>:</w:t>
      </w:r>
    </w:p>
    <w:p w14:paraId="5D79B74C"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Krystal Storage HubPersonal OperationsHealth AppointmentsWeekly PlanningRemindersSchool / ASUAdvisor CoordinationRegistrationCourse RoutineStudy GuidesCourse NotesExam PreparationFlashcardsResearch NotesBacterial MorphologiesBest-Selling BooksMolecular Biology HistoryRepositories and ProjectsRepo TrackerStudy AssetsNext ActionsCodex and Tooling JournalPlugin ActivityShell SetupSource Control Logs</w:t>
      </w:r>
    </w:p>
    <w:tbl>
      <w:tblPr>
        <w:tblW w:w="4847" w:type="dxa"/>
        <w:tblBorders>
          <w:top w:val="single" w:sz="2" w:space="0" w:color="auto"/>
          <w:left w:val="single" w:sz="2" w:space="0" w:color="auto"/>
          <w:bottom w:val="single" w:sz="2" w:space="0" w:color="auto"/>
          <w:right w:val="single" w:sz="2" w:space="0" w:color="auto"/>
        </w:tblBorders>
        <w:tblCellMar>
          <w:left w:w="0" w:type="dxa"/>
          <w:right w:w="0" w:type="dxa"/>
        </w:tblCellMar>
        <w:tblLook w:val="04A0" w:firstRow="1" w:lastRow="0" w:firstColumn="1" w:lastColumn="0" w:noHBand="0" w:noVBand="1"/>
      </w:tblPr>
      <w:tblGrid>
        <w:gridCol w:w="1415"/>
        <w:gridCol w:w="1727"/>
        <w:gridCol w:w="1705"/>
      </w:tblGrid>
      <w:tr w:rsidR="00A0501A" w:rsidRPr="008F0A06" w14:paraId="6A9AEC3E" w14:textId="77777777">
        <w:trPr>
          <w:tblHeader/>
        </w:trPr>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2179BDC5"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Workspace area</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5671FC44"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Primary function</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6DE7A467"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Recommended Notion view</w:t>
            </w:r>
          </w:p>
        </w:tc>
      </w:tr>
      <w:tr w:rsidR="00A0501A" w:rsidRPr="008F0A06" w14:paraId="21FD1196"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5465E4DB"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Personal Operations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640999B2"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Appointments, reminders, and weekly planning</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5F5A3055"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Calendar plus filtered task list</w:t>
            </w:r>
          </w:p>
        </w:tc>
      </w:tr>
      <w:tr w:rsidR="00A0501A" w:rsidRPr="008F0A06" w14:paraId="61B4CF6B"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04985FC4"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School / ASU</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649EA57D"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Academic deadlines, enrollment actions, and class routines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353F8A99"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Board by status</w:t>
            </w:r>
          </w:p>
        </w:tc>
      </w:tr>
      <w:tr w:rsidR="00A0501A" w:rsidRPr="008F0A06" w14:paraId="36732692"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708632C8"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Study Guides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6757069C"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Course files, summaries, and exam preparation material</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10A57481"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Gallery or table by topic</w:t>
            </w:r>
          </w:p>
        </w:tc>
      </w:tr>
      <w:tr w:rsidR="00A0501A" w:rsidRPr="008F0A06" w14:paraId="4B31BB50"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7A9B813B"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Research Notes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3AB9BE9A"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PDF summaries, concept extraction, and citation tracking</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02D1F1B1"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Table by source and subject</w:t>
            </w:r>
          </w:p>
        </w:tc>
      </w:tr>
      <w:tr w:rsidR="00A0501A" w:rsidRPr="008F0A06" w14:paraId="37A1ED24"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4DEBC5C1"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lastRenderedPageBreak/>
              <w:t>Repositories and Projects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690E57D9"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GitHub or local repository tracking</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664D1EC2"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Board by lifecycle stage</w:t>
            </w:r>
          </w:p>
        </w:tc>
      </w:tr>
      <w:tr w:rsidR="00A0501A" w:rsidRPr="008F0A06" w14:paraId="769CC7ED"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5A1350CC"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Codex and Tooling Journal</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320F9054"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Tool history, blockers, screenshots, and follow-up actions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1A20C7C6" w14:textId="77777777" w:rsidR="00A0501A" w:rsidRPr="008F0A06" w:rsidRDefault="00A0501A" w:rsidP="00A0501A">
            <w:pPr>
              <w:rPr>
                <w:rFonts w:ascii="Poor Richard" w:hAnsi="Poor Richard"/>
                <w:b/>
                <w:bCs/>
                <w:sz w:val="28"/>
                <w:szCs w:val="28"/>
              </w:rPr>
            </w:pPr>
            <w:r w:rsidRPr="008F0A06">
              <w:rPr>
                <w:rFonts w:ascii="Poor Richard" w:hAnsi="Poor Richard"/>
                <w:b/>
                <w:bCs/>
                <w:sz w:val="28"/>
                <w:szCs w:val="28"/>
              </w:rPr>
              <w:t>Timeline or dated log</w:t>
            </w:r>
          </w:p>
        </w:tc>
      </w:tr>
    </w:tbl>
    <w:p w14:paraId="705A8659" w14:textId="77777777" w:rsidR="008F0A06" w:rsidRPr="008F0A06" w:rsidRDefault="00D149A8" w:rsidP="00A0501A">
      <w:pPr>
        <w:rPr>
          <w:rFonts w:ascii="Poor Richard" w:hAnsi="Poor Richard"/>
          <w:b/>
          <w:bCs/>
          <w:sz w:val="28"/>
          <w:szCs w:val="28"/>
        </w:rPr>
      </w:pPr>
      <w:r>
        <w:rPr>
          <w:rFonts w:ascii="Poor Richard" w:hAnsi="Poor Richard"/>
          <w:b/>
          <w:bCs/>
          <w:sz w:val="28"/>
          <w:szCs w:val="28"/>
        </w:rPr>
        <w:pict w14:anchorId="7C90A532">
          <v:rect id="_x0000_i1032" style="width:0;height:0" o:hralign="center" o:hrstd="t" o:hr="t" fillcolor="#a0a0a0" stroked="f"/>
        </w:pict>
      </w:r>
    </w:p>
    <w:p w14:paraId="77AEB67F" w14:textId="43721EAF" w:rsidR="00A0501A" w:rsidRDefault="00A0501A" w:rsidP="00A0501A">
      <w:pPr>
        <w:rPr>
          <w:rFonts w:ascii="Poor Richard" w:hAnsi="Poor Richard"/>
          <w:b/>
          <w:bCs/>
          <w:sz w:val="28"/>
          <w:szCs w:val="28"/>
        </w:rPr>
      </w:pPr>
    </w:p>
    <w:p w14:paraId="7D08D241" w14:textId="69D89E21" w:rsidR="008F0A06" w:rsidRDefault="008F0A06" w:rsidP="008F0A06">
      <w:pPr>
        <w:rPr>
          <w:rFonts w:ascii="Poor Richard" w:hAnsi="Poor Richard"/>
          <w:b/>
          <w:bCs/>
          <w:sz w:val="28"/>
          <w:szCs w:val="28"/>
        </w:rPr>
      </w:pPr>
      <w:r w:rsidRPr="008F0A06">
        <w:rPr>
          <w:rFonts w:ascii="Poor Richard" w:hAnsi="Poor Richard"/>
          <w:b/>
          <w:bCs/>
          <w:noProof/>
          <w:sz w:val="28"/>
          <w:szCs w:val="28"/>
        </w:rPr>
        <w:drawing>
          <wp:inline distT="0" distB="0" distL="0" distR="0" wp14:anchorId="1E93D5E7" wp14:editId="51C8AC77">
            <wp:extent cx="5943600" cy="3549650"/>
            <wp:effectExtent l="0" t="0" r="0" b="0"/>
            <wp:docPr id="57112301" name="Picture 4" descr="Codex App: A Command Center for Multi-Agent Coding, Worktrees, an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descr="Codex App: A Command Center for Multi-Agent Coding, Worktrees, and ..."/>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3549650"/>
                    </a:xfrm>
                    <a:prstGeom prst="rect">
                      <a:avLst/>
                    </a:prstGeom>
                    <a:noFill/>
                    <a:ln>
                      <a:noFill/>
                    </a:ln>
                  </pic:spPr>
                </pic:pic>
              </a:graphicData>
            </a:graphic>
          </wp:inline>
        </w:drawing>
      </w:r>
    </w:p>
    <w:p w14:paraId="615FDC70" w14:textId="1EC37837" w:rsidR="008F0A06" w:rsidRPr="008F0A06" w:rsidRDefault="008F0A06" w:rsidP="008F0A06">
      <w:pPr>
        <w:jc w:val="center"/>
        <w:rPr>
          <w:rFonts w:ascii="Dreaming Outloud Script Pro" w:hAnsi="Dreaming Outloud Script Pro" w:cs="Dreaming Outloud Script Pro"/>
          <w:b/>
          <w:bCs/>
          <w:color w:val="196B24" w:themeColor="accent3"/>
          <w:sz w:val="40"/>
          <w:szCs w:val="40"/>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8F0A06">
        <w:rPr>
          <w:rFonts w:ascii="Dreaming Outloud Script Pro" w:hAnsi="Dreaming Outloud Script Pro" w:cs="Dreaming Outloud Script Pro"/>
          <w:b/>
          <w:bCs/>
          <w:color w:val="196B24" w:themeColor="accent3"/>
          <w:sz w:val="40"/>
          <w:szCs w:val="40"/>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Codex Commands Screen</w:t>
      </w:r>
    </w:p>
    <w:p w14:paraId="09CA7381" w14:textId="77777777" w:rsidR="008F0A06" w:rsidRDefault="008F0A06" w:rsidP="008F0A06">
      <w:pPr>
        <w:rPr>
          <w:rFonts w:ascii="Poor Richard" w:hAnsi="Poor Richard"/>
          <w:b/>
          <w:bCs/>
          <w:sz w:val="28"/>
          <w:szCs w:val="28"/>
        </w:rPr>
      </w:pPr>
    </w:p>
    <w:p w14:paraId="2BD1F251" w14:textId="1BA7AAFE" w:rsidR="008F0A06" w:rsidRDefault="008F0A06" w:rsidP="008F0A06">
      <w:pPr>
        <w:rPr>
          <w:rFonts w:ascii="Poor Richard" w:hAnsi="Poor Richard"/>
          <w:b/>
          <w:bCs/>
          <w:sz w:val="28"/>
          <w:szCs w:val="28"/>
        </w:rPr>
      </w:pPr>
      <w:r>
        <w:rPr>
          <w:rFonts w:ascii="Poor Richard" w:hAnsi="Poor Richard"/>
          <w:b/>
          <w:bCs/>
          <w:noProof/>
          <w:sz w:val="28"/>
          <w:szCs w:val="28"/>
        </w:rPr>
        <w:lastRenderedPageBreak/>
        <w:drawing>
          <wp:inline distT="0" distB="0" distL="0" distR="0" wp14:anchorId="0A579C4E" wp14:editId="0783C22E">
            <wp:extent cx="5943600" cy="3404235"/>
            <wp:effectExtent l="0" t="0" r="0" b="5715"/>
            <wp:docPr id="317666928" name="Picture 13" descr="The image is a collection of book covers and titles, featuring a diverse array of genres and authors, including Liza Minnelli, David Bowie, Michael Pollan, and Mary Lenaha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7666928" name="Picture 13" descr="The image is a collection of book covers and titles, featuring a diverse array of genres and authors, including Liza Minnelli, David Bowie, Michael Pollan, and Mary Lenahan.&#10;&#10;AI-generated content may be incorrect."/>
                    <pic:cNvPicPr/>
                  </pic:nvPicPr>
                  <pic:blipFill>
                    <a:blip r:embed="rId6">
                      <a:extLst>
                        <a:ext uri="{28A0092B-C50C-407E-A947-70E740481C1C}">
                          <a14:useLocalDpi xmlns:a14="http://schemas.microsoft.com/office/drawing/2010/main" val="0"/>
                        </a:ext>
                      </a:extLst>
                    </a:blip>
                    <a:stretch>
                      <a:fillRect/>
                    </a:stretch>
                  </pic:blipFill>
                  <pic:spPr>
                    <a:xfrm>
                      <a:off x="0" y="0"/>
                      <a:ext cx="5943600" cy="3404235"/>
                    </a:xfrm>
                    <a:prstGeom prst="rect">
                      <a:avLst/>
                    </a:prstGeom>
                  </pic:spPr>
                </pic:pic>
              </a:graphicData>
            </a:graphic>
          </wp:inline>
        </w:drawing>
      </w:r>
    </w:p>
    <w:p w14:paraId="0ABF3808" w14:textId="624A01C5" w:rsidR="008F0A06" w:rsidRPr="008F0A06" w:rsidRDefault="008F0A06" w:rsidP="008F0A06">
      <w:pPr>
        <w:rPr>
          <w:rFonts w:ascii="Dreaming Outloud Script Pro" w:hAnsi="Dreaming Outloud Script Pro" w:cs="Dreaming Outloud Script Pro"/>
          <w:b/>
          <w:bCs/>
          <w:color w:val="196B24" w:themeColor="accent3"/>
          <w:sz w:val="40"/>
          <w:szCs w:val="40"/>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8F0A06">
        <w:rPr>
          <w:rFonts w:ascii="Dreaming Outloud Script Pro" w:hAnsi="Dreaming Outloud Script Pro" w:cs="Dreaming Outloud Script Pro"/>
          <w:b/>
          <w:bCs/>
          <w:color w:val="196B24" w:themeColor="accent3"/>
          <w:sz w:val="40"/>
          <w:szCs w:val="40"/>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Best-Selling Books 2026</w:t>
      </w:r>
    </w:p>
    <w:p w14:paraId="4544438A" w14:textId="77777777" w:rsidR="008F0A06" w:rsidRDefault="008F0A06" w:rsidP="008F0A06">
      <w:pPr>
        <w:rPr>
          <w:rFonts w:ascii="Poor Richard" w:hAnsi="Poor Richard"/>
          <w:b/>
          <w:bCs/>
          <w:sz w:val="28"/>
          <w:szCs w:val="28"/>
        </w:rPr>
      </w:pPr>
    </w:p>
    <w:p w14:paraId="35B3458B" w14:textId="6A5AE879" w:rsidR="008F0A06" w:rsidRPr="008F0A06" w:rsidRDefault="008F0A06" w:rsidP="008F0A06">
      <w:pPr>
        <w:rPr>
          <w:rFonts w:ascii="Poor Richard" w:hAnsi="Poor Richard"/>
          <w:b/>
          <w:bCs/>
          <w:sz w:val="28"/>
          <w:szCs w:val="28"/>
        </w:rPr>
      </w:pPr>
      <w:r>
        <w:rPr>
          <w:rFonts w:ascii="Poor Richard" w:hAnsi="Poor Richard"/>
          <w:b/>
          <w:bCs/>
          <w:noProof/>
          <w:sz w:val="28"/>
          <w:szCs w:val="28"/>
        </w:rPr>
        <w:drawing>
          <wp:inline distT="0" distB="0" distL="0" distR="0" wp14:anchorId="68005A5C" wp14:editId="1BF38FFF">
            <wp:extent cx="2760980" cy="3681307"/>
            <wp:effectExtent l="0" t="0" r="1270" b="0"/>
            <wp:docPr id="1318953454" name="Picture 14" descr="The image is a study guide suggesting effective study strategies and time management. It emphasizes the importance of prioritizing tasks, starting studying early, and taking breaks to avoid burnout. It includes a humorous reminder to not worry about grades and a playful note to enjoy the study proces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8953454" name="Picture 14" descr="The image is a study guide suggesting effective study strategies and time management. It emphasizes the importance of prioritizing tasks, starting studying early, and taking breaks to avoid burnout. It includes a humorous reminder to not worry about grades and a playful note to enjoy the study process.&#10;&#10;AI-generated content may be incorrect."/>
                    <pic:cNvPicPr/>
                  </pic:nvPicPr>
                  <pic:blipFill>
                    <a:blip r:embed="rId7">
                      <a:extLst>
                        <a:ext uri="{28A0092B-C50C-407E-A947-70E740481C1C}">
                          <a14:useLocalDpi xmlns:a14="http://schemas.microsoft.com/office/drawing/2010/main" val="0"/>
                        </a:ext>
                      </a:extLst>
                    </a:blip>
                    <a:stretch>
                      <a:fillRect/>
                    </a:stretch>
                  </pic:blipFill>
                  <pic:spPr>
                    <a:xfrm>
                      <a:off x="0" y="0"/>
                      <a:ext cx="2837331" cy="3783108"/>
                    </a:xfrm>
                    <a:prstGeom prst="rect">
                      <a:avLst/>
                    </a:prstGeom>
                  </pic:spPr>
                </pic:pic>
              </a:graphicData>
            </a:graphic>
          </wp:inline>
        </w:drawing>
      </w:r>
      <w:r>
        <w:rPr>
          <w:rFonts w:ascii="Poor Richard" w:hAnsi="Poor Richard"/>
          <w:b/>
          <w:bCs/>
          <w:sz w:val="28"/>
          <w:szCs w:val="28"/>
        </w:rPr>
        <w:t xml:space="preserve">    </w:t>
      </w:r>
      <w:r>
        <w:rPr>
          <w:rFonts w:ascii="Poor Richard" w:hAnsi="Poor Richard"/>
          <w:b/>
          <w:bCs/>
          <w:noProof/>
          <w:sz w:val="28"/>
          <w:szCs w:val="28"/>
        </w:rPr>
        <w:drawing>
          <wp:inline distT="0" distB="0" distL="0" distR="0" wp14:anchorId="3C955734" wp14:editId="65B622E6">
            <wp:extent cx="2623163" cy="3709352"/>
            <wp:effectExtent l="0" t="0" r="6350" b="5715"/>
            <wp:docPr id="266464113" name="Picture 15" descr="The image is a visual representation of a study plan, detailing the steps to outline, break down, and prioritize tasks for effective study, including weighting tasks, deciding when to focus on each, and following a structured seven-day study schedu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6464113" name="Picture 15" descr="The image is a visual representation of a study plan, detailing the steps to outline, break down, and prioritize tasks for effective study, including weighting tasks, deciding when to focus on each, and following a structured seven-day study schedule.&#10;&#10;AI-generated content may be incorrect."/>
                    <pic:cNvPicPr/>
                  </pic:nvPicPr>
                  <pic:blipFill>
                    <a:blip r:embed="rId8">
                      <a:extLst>
                        <a:ext uri="{28A0092B-C50C-407E-A947-70E740481C1C}">
                          <a14:useLocalDpi xmlns:a14="http://schemas.microsoft.com/office/drawing/2010/main" val="0"/>
                        </a:ext>
                      </a:extLst>
                    </a:blip>
                    <a:stretch>
                      <a:fillRect/>
                    </a:stretch>
                  </pic:blipFill>
                  <pic:spPr>
                    <a:xfrm>
                      <a:off x="0" y="0"/>
                      <a:ext cx="2644523" cy="3739557"/>
                    </a:xfrm>
                    <a:prstGeom prst="rect">
                      <a:avLst/>
                    </a:prstGeom>
                  </pic:spPr>
                </pic:pic>
              </a:graphicData>
            </a:graphic>
          </wp:inline>
        </w:drawing>
      </w:r>
    </w:p>
    <w:p w14:paraId="1C03F9C6" w14:textId="01EBF2C0" w:rsidR="008F0A06" w:rsidRDefault="008F0A06" w:rsidP="008F0A06">
      <w:pPr>
        <w:jc w:val="center"/>
        <w:rPr>
          <w:rFonts w:ascii="Poor Richard" w:hAnsi="Poor Richard"/>
          <w:b/>
          <w:bCs/>
          <w:sz w:val="28"/>
          <w:szCs w:val="28"/>
        </w:rPr>
      </w:pPr>
      <w:r>
        <w:rPr>
          <w:rFonts w:ascii="Poor Richard" w:hAnsi="Poor Richard"/>
          <w:b/>
          <w:bCs/>
          <w:noProof/>
          <w:sz w:val="28"/>
          <w:szCs w:val="28"/>
        </w:rPr>
        <w:lastRenderedPageBreak/>
        <w:drawing>
          <wp:inline distT="0" distB="0" distL="0" distR="0" wp14:anchorId="53CC6433" wp14:editId="4DF86018">
            <wp:extent cx="2885733" cy="4199316"/>
            <wp:effectExtent l="0" t="0" r="0" b="0"/>
            <wp:docPr id="257547339" name="Picture 16" descr="The image is a detailed diagram illustrating the concept of magnification in microscopy, including the use of different types of microscopes, the calculation of magnification, and the measurement of cell sizes in various uni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7547339" name="Picture 16" descr="The image is a detailed diagram illustrating the concept of magnification in microscopy, including the use of different types of microscopes, the calculation of magnification, and the measurement of cell sizes in various units.&#10;&#10;AI-generated content may be incorrect."/>
                    <pic:cNvPicPr/>
                  </pic:nvPicPr>
                  <pic:blipFill>
                    <a:blip r:embed="rId9" cstate="print">
                      <a:extLst>
                        <a:ext uri="{28A0092B-C50C-407E-A947-70E740481C1C}">
                          <a14:useLocalDpi xmlns:a14="http://schemas.microsoft.com/office/drawing/2010/main" val="0"/>
                        </a:ext>
                      </a:extLst>
                    </a:blip>
                    <a:stretch>
                      <a:fillRect/>
                    </a:stretch>
                  </pic:blipFill>
                  <pic:spPr>
                    <a:xfrm>
                      <a:off x="0" y="0"/>
                      <a:ext cx="2894478" cy="4212042"/>
                    </a:xfrm>
                    <a:prstGeom prst="rect">
                      <a:avLst/>
                    </a:prstGeom>
                  </pic:spPr>
                </pic:pic>
              </a:graphicData>
            </a:graphic>
          </wp:inline>
        </w:drawing>
      </w:r>
    </w:p>
    <w:p w14:paraId="27C3621E" w14:textId="047772BA" w:rsidR="008F0A06" w:rsidRPr="008F0A06" w:rsidRDefault="008F0A06" w:rsidP="008F0A06">
      <w:pPr>
        <w:jc w:val="center"/>
        <w:rPr>
          <w:rFonts w:ascii="Dreaming Outloud Script Pro" w:hAnsi="Dreaming Outloud Script Pro" w:cs="Dreaming Outloud Script Pro"/>
          <w:b/>
          <w:bCs/>
          <w:color w:val="196B24" w:themeColor="accent3"/>
          <w:sz w:val="40"/>
          <w:szCs w:val="40"/>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8F0A06">
        <w:rPr>
          <w:rFonts w:ascii="Dreaming Outloud Script Pro" w:hAnsi="Dreaming Outloud Script Pro" w:cs="Dreaming Outloud Script Pro"/>
          <w:b/>
          <w:bCs/>
          <w:color w:val="196B24" w:themeColor="accent3"/>
          <w:sz w:val="40"/>
          <w:szCs w:val="40"/>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Study Guides/ How to study and plan</w:t>
      </w:r>
    </w:p>
    <w:p w14:paraId="192B4FA1" w14:textId="77777777" w:rsidR="008F0A06" w:rsidRDefault="008F0A06" w:rsidP="008F0A06">
      <w:pPr>
        <w:jc w:val="center"/>
        <w:rPr>
          <w:rFonts w:ascii="Poor Richard" w:hAnsi="Poor Richard"/>
          <w:b/>
          <w:bCs/>
          <w:sz w:val="28"/>
          <w:szCs w:val="28"/>
        </w:rPr>
      </w:pPr>
    </w:p>
    <w:p w14:paraId="1C947F44" w14:textId="77777777" w:rsidR="008F0A06" w:rsidRDefault="008F0A06" w:rsidP="008F0A06">
      <w:pPr>
        <w:jc w:val="center"/>
        <w:rPr>
          <w:rFonts w:ascii="Poor Richard" w:hAnsi="Poor Richard"/>
          <w:b/>
          <w:bCs/>
          <w:sz w:val="28"/>
          <w:szCs w:val="28"/>
        </w:rPr>
      </w:pPr>
    </w:p>
    <w:p w14:paraId="720E5F7F" w14:textId="77777777" w:rsidR="008F0A06" w:rsidRDefault="008F0A06" w:rsidP="008F0A06">
      <w:pPr>
        <w:jc w:val="center"/>
        <w:rPr>
          <w:rFonts w:ascii="Poor Richard" w:hAnsi="Poor Richard"/>
          <w:b/>
          <w:bCs/>
          <w:sz w:val="28"/>
          <w:szCs w:val="28"/>
        </w:rPr>
      </w:pPr>
    </w:p>
    <w:p w14:paraId="1C40CDA5" w14:textId="0E9E82D8" w:rsidR="008F0A06" w:rsidRDefault="008F0A06" w:rsidP="008F0A06">
      <w:pPr>
        <w:jc w:val="center"/>
        <w:rPr>
          <w:rFonts w:ascii="Poor Richard" w:hAnsi="Poor Richard"/>
          <w:b/>
          <w:bCs/>
          <w:sz w:val="28"/>
          <w:szCs w:val="28"/>
        </w:rPr>
      </w:pPr>
      <w:r>
        <w:rPr>
          <w:rFonts w:ascii="Poor Richard" w:hAnsi="Poor Richard"/>
          <w:b/>
          <w:bCs/>
          <w:noProof/>
          <w:sz w:val="28"/>
          <w:szCs w:val="28"/>
        </w:rPr>
        <w:lastRenderedPageBreak/>
        <w:drawing>
          <wp:inline distT="0" distB="0" distL="0" distR="0" wp14:anchorId="0E93F973" wp14:editId="78872E39">
            <wp:extent cx="4760452" cy="2635250"/>
            <wp:effectExtent l="0" t="0" r="2540" b="0"/>
            <wp:docPr id="1971898358"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1898358" name="Picture 1971898358"/>
                    <pic:cNvPicPr/>
                  </pic:nvPicPr>
                  <pic:blipFill>
                    <a:blip r:embed="rId10">
                      <a:extLst>
                        <a:ext uri="{28A0092B-C50C-407E-A947-70E740481C1C}">
                          <a14:useLocalDpi xmlns:a14="http://schemas.microsoft.com/office/drawing/2010/main" val="0"/>
                        </a:ext>
                      </a:extLst>
                    </a:blip>
                    <a:stretch>
                      <a:fillRect/>
                    </a:stretch>
                  </pic:blipFill>
                  <pic:spPr>
                    <a:xfrm>
                      <a:off x="0" y="0"/>
                      <a:ext cx="4796392" cy="2655145"/>
                    </a:xfrm>
                    <a:prstGeom prst="rect">
                      <a:avLst/>
                    </a:prstGeom>
                  </pic:spPr>
                </pic:pic>
              </a:graphicData>
            </a:graphic>
          </wp:inline>
        </w:drawing>
      </w:r>
    </w:p>
    <w:p w14:paraId="4277CD6B" w14:textId="32697DA4" w:rsidR="008F0A06" w:rsidRPr="008F0A06" w:rsidRDefault="008F0A06" w:rsidP="008F0A06">
      <w:pPr>
        <w:jc w:val="center"/>
        <w:rPr>
          <w:rFonts w:ascii="Dreaming Outloud Script Pro" w:hAnsi="Dreaming Outloud Script Pro" w:cs="Dreaming Outloud Script Pro"/>
          <w:b/>
          <w:bCs/>
          <w:color w:val="196B24" w:themeColor="accent3"/>
          <w:sz w:val="40"/>
          <w:szCs w:val="40"/>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8F0A06">
        <w:rPr>
          <w:rFonts w:ascii="Dreaming Outloud Script Pro" w:hAnsi="Dreaming Outloud Script Pro" w:cs="Dreaming Outloud Script Pro"/>
          <w:b/>
          <w:bCs/>
          <w:color w:val="196B24" w:themeColor="accent3"/>
          <w:sz w:val="40"/>
          <w:szCs w:val="40"/>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Visual Studios Microsoft</w:t>
      </w:r>
    </w:p>
    <w:p w14:paraId="34E9F666" w14:textId="77777777" w:rsidR="008F0A06" w:rsidRDefault="008F0A06" w:rsidP="008F0A06">
      <w:pPr>
        <w:jc w:val="center"/>
        <w:rPr>
          <w:rFonts w:ascii="Poor Richard" w:hAnsi="Poor Richard"/>
          <w:b/>
          <w:bCs/>
          <w:sz w:val="28"/>
          <w:szCs w:val="28"/>
        </w:rPr>
      </w:pPr>
    </w:p>
    <w:p w14:paraId="628134BB" w14:textId="77777777" w:rsidR="008F0A06" w:rsidRDefault="008F0A06" w:rsidP="008F0A06">
      <w:pPr>
        <w:jc w:val="center"/>
        <w:rPr>
          <w:rFonts w:ascii="Poor Richard" w:hAnsi="Poor Richard"/>
          <w:b/>
          <w:bCs/>
          <w:sz w:val="28"/>
          <w:szCs w:val="28"/>
        </w:rPr>
      </w:pPr>
    </w:p>
    <w:p w14:paraId="11271247" w14:textId="77777777" w:rsidR="008F0A06" w:rsidRDefault="008F0A06" w:rsidP="008F0A06">
      <w:pPr>
        <w:jc w:val="center"/>
        <w:rPr>
          <w:rFonts w:ascii="Poor Richard" w:hAnsi="Poor Richard"/>
          <w:b/>
          <w:bCs/>
          <w:sz w:val="28"/>
          <w:szCs w:val="28"/>
        </w:rPr>
      </w:pPr>
    </w:p>
    <w:p w14:paraId="78F6FD14" w14:textId="1B4ADC7B" w:rsidR="008F0A06" w:rsidRDefault="008F0A06" w:rsidP="008F0A06">
      <w:pPr>
        <w:rPr>
          <w:rFonts w:ascii="Poor Richard" w:hAnsi="Poor Richard"/>
          <w:b/>
          <w:bCs/>
          <w:sz w:val="28"/>
          <w:szCs w:val="28"/>
        </w:rPr>
      </w:pPr>
      <w:r>
        <w:rPr>
          <w:rFonts w:ascii="Poor Richard" w:hAnsi="Poor Richard"/>
          <w:b/>
          <w:bCs/>
          <w:noProof/>
          <w:sz w:val="28"/>
          <w:szCs w:val="28"/>
        </w:rPr>
        <w:drawing>
          <wp:inline distT="0" distB="0" distL="0" distR="0" wp14:anchorId="3062014E" wp14:editId="750931CA">
            <wp:extent cx="3242945" cy="1931801"/>
            <wp:effectExtent l="0" t="0" r="0" b="0"/>
            <wp:docPr id="411254866" name="Picture 19" descr="The image displays a user interface for GitHub Copilot, a code assistant, with a welcome message, version information, and options for code interac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1254866" name="Picture 19" descr="The image displays a user interface for GitHub Copilot, a code assistant, with a welcome message, version information, and options for code interaction.&#10;&#10;AI-generated content may be incorrect."/>
                    <pic:cNvPicPr/>
                  </pic:nvPicPr>
                  <pic:blipFill>
                    <a:blip r:embed="rId11">
                      <a:extLst>
                        <a:ext uri="{28A0092B-C50C-407E-A947-70E740481C1C}">
                          <a14:useLocalDpi xmlns:a14="http://schemas.microsoft.com/office/drawing/2010/main" val="0"/>
                        </a:ext>
                      </a:extLst>
                    </a:blip>
                    <a:stretch>
                      <a:fillRect/>
                    </a:stretch>
                  </pic:blipFill>
                  <pic:spPr>
                    <a:xfrm>
                      <a:off x="0" y="0"/>
                      <a:ext cx="3352257" cy="1996917"/>
                    </a:xfrm>
                    <a:prstGeom prst="rect">
                      <a:avLst/>
                    </a:prstGeom>
                  </pic:spPr>
                </pic:pic>
              </a:graphicData>
            </a:graphic>
          </wp:inline>
        </w:drawing>
      </w:r>
      <w:r>
        <w:rPr>
          <w:rFonts w:ascii="Poor Richard" w:hAnsi="Poor Richard"/>
          <w:b/>
          <w:bCs/>
          <w:sz w:val="28"/>
          <w:szCs w:val="28"/>
        </w:rPr>
        <w:t xml:space="preserve">   </w:t>
      </w:r>
      <w:r>
        <w:rPr>
          <w:rFonts w:ascii="Poor Richard" w:hAnsi="Poor Richard"/>
          <w:b/>
          <w:bCs/>
          <w:noProof/>
          <w:sz w:val="28"/>
          <w:szCs w:val="28"/>
        </w:rPr>
        <w:drawing>
          <wp:inline distT="0" distB="0" distL="0" distR="0" wp14:anchorId="056EB777" wp14:editId="65BD996A">
            <wp:extent cx="1858963" cy="1858963"/>
            <wp:effectExtent l="0" t="0" r="8255" b="8255"/>
            <wp:docPr id="1260683058" name="Picture 21" descr="A stylized, white, circular icon featuring a cartoonish, smiling cat fa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0683058" name="Picture 21" descr="A stylized, white, circular icon featuring a cartoonish, smiling cat face.&#10;&#10;AI-generated content may be incorrect."/>
                    <pic:cNvPicPr/>
                  </pic:nvPicPr>
                  <pic:blipFill>
                    <a:blip r:embed="rId12">
                      <a:extLst>
                        <a:ext uri="{28A0092B-C50C-407E-A947-70E740481C1C}">
                          <a14:useLocalDpi xmlns:a14="http://schemas.microsoft.com/office/drawing/2010/main" val="0"/>
                        </a:ext>
                      </a:extLst>
                    </a:blip>
                    <a:stretch>
                      <a:fillRect/>
                    </a:stretch>
                  </pic:blipFill>
                  <pic:spPr>
                    <a:xfrm>
                      <a:off x="0" y="0"/>
                      <a:ext cx="1875796" cy="1875796"/>
                    </a:xfrm>
                    <a:prstGeom prst="rect">
                      <a:avLst/>
                    </a:prstGeom>
                  </pic:spPr>
                </pic:pic>
              </a:graphicData>
            </a:graphic>
          </wp:inline>
        </w:drawing>
      </w:r>
    </w:p>
    <w:p w14:paraId="6C27FAFA" w14:textId="28ECA90F" w:rsidR="008F0A06" w:rsidRPr="008F0A06" w:rsidRDefault="008F0A06" w:rsidP="008F0A06">
      <w:pPr>
        <w:jc w:val="center"/>
        <w:rPr>
          <w:rFonts w:ascii="Dreaming Outloud Script Pro" w:hAnsi="Dreaming Outloud Script Pro" w:cs="Dreaming Outloud Script Pro"/>
          <w:b/>
          <w:bCs/>
          <w:color w:val="196B24" w:themeColor="accent3"/>
          <w:sz w:val="48"/>
          <w:szCs w:val="48"/>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8F0A06">
        <w:rPr>
          <w:rFonts w:ascii="Dreaming Outloud Script Pro" w:hAnsi="Dreaming Outloud Script Pro" w:cs="Dreaming Outloud Script Pro"/>
          <w:b/>
          <w:bCs/>
          <w:color w:val="196B24" w:themeColor="accent3"/>
          <w:sz w:val="48"/>
          <w:szCs w:val="48"/>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GitHub</w:t>
      </w:r>
    </w:p>
    <w:p w14:paraId="6B70260D" w14:textId="77777777" w:rsidR="008F0A06" w:rsidRDefault="008F0A06" w:rsidP="008F0A06">
      <w:pPr>
        <w:jc w:val="center"/>
        <w:rPr>
          <w:rFonts w:ascii="Poor Richard" w:hAnsi="Poor Richard"/>
          <w:b/>
          <w:bCs/>
          <w:sz w:val="28"/>
          <w:szCs w:val="28"/>
        </w:rPr>
      </w:pPr>
    </w:p>
    <w:p w14:paraId="7989F962" w14:textId="77777777" w:rsidR="008F0A06" w:rsidRDefault="008F0A06" w:rsidP="008F0A06">
      <w:pPr>
        <w:rPr>
          <w:rFonts w:ascii="Poor Richard" w:hAnsi="Poor Richard"/>
          <w:b/>
          <w:bCs/>
          <w:sz w:val="28"/>
          <w:szCs w:val="28"/>
        </w:rPr>
      </w:pPr>
    </w:p>
    <w:p w14:paraId="1E588773" w14:textId="77777777" w:rsidR="008F0A06" w:rsidRDefault="008F0A06" w:rsidP="008F0A06">
      <w:pPr>
        <w:rPr>
          <w:rFonts w:ascii="Poor Richard" w:hAnsi="Poor Richard"/>
          <w:b/>
          <w:bCs/>
          <w:sz w:val="28"/>
          <w:szCs w:val="28"/>
        </w:rPr>
      </w:pPr>
    </w:p>
    <w:p w14:paraId="3E90F2DD" w14:textId="3D3110A6" w:rsidR="008F0A06" w:rsidRDefault="008F0A06" w:rsidP="008F0A06">
      <w:pPr>
        <w:rPr>
          <w:rFonts w:ascii="Poor Richard" w:hAnsi="Poor Richard"/>
          <w:b/>
          <w:bCs/>
          <w:sz w:val="28"/>
          <w:szCs w:val="28"/>
        </w:rPr>
      </w:pPr>
      <w:r>
        <w:rPr>
          <w:rFonts w:ascii="Poor Richard" w:hAnsi="Poor Richard"/>
          <w:b/>
          <w:bCs/>
          <w:noProof/>
          <w:sz w:val="28"/>
          <w:szCs w:val="28"/>
        </w:rPr>
        <w:lastRenderedPageBreak/>
        <w:drawing>
          <wp:inline distT="0" distB="0" distL="0" distR="0" wp14:anchorId="47F0F5DE" wp14:editId="178287DF">
            <wp:extent cx="2103077" cy="3244281"/>
            <wp:effectExtent l="0" t="0" r="0" b="0"/>
            <wp:docPr id="2099938602" name="Picture 24" descr="The image contains a collection of various computer-related icons: an email envelope, a computer mouse, a Microsoft Word document, a clock, and a recycle bi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9938602" name="Picture 24" descr="The image contains a collection of various computer-related icons: an email envelope, a computer mouse, a Microsoft Word document, a clock, and a recycle bin.&#10;&#10;AI-generated content may be incorrect."/>
                    <pic:cNvPicPr/>
                  </pic:nvPicPr>
                  <pic:blipFill>
                    <a:blip r:embed="rId13">
                      <a:extLst>
                        <a:ext uri="{28A0092B-C50C-407E-A947-70E740481C1C}">
                          <a14:useLocalDpi xmlns:a14="http://schemas.microsoft.com/office/drawing/2010/main" val="0"/>
                        </a:ext>
                      </a:extLst>
                    </a:blip>
                    <a:stretch>
                      <a:fillRect/>
                    </a:stretch>
                  </pic:blipFill>
                  <pic:spPr>
                    <a:xfrm>
                      <a:off x="0" y="0"/>
                      <a:ext cx="2131818" cy="3288618"/>
                    </a:xfrm>
                    <a:prstGeom prst="rect">
                      <a:avLst/>
                    </a:prstGeom>
                  </pic:spPr>
                </pic:pic>
              </a:graphicData>
            </a:graphic>
          </wp:inline>
        </w:drawing>
      </w:r>
      <w:r>
        <w:rPr>
          <w:rFonts w:ascii="Poor Richard" w:hAnsi="Poor Richard"/>
          <w:b/>
          <w:bCs/>
          <w:sz w:val="28"/>
          <w:szCs w:val="28"/>
        </w:rPr>
        <w:t xml:space="preserve">    </w:t>
      </w:r>
      <w:r>
        <w:rPr>
          <w:rFonts w:ascii="Poor Richard" w:hAnsi="Poor Richard"/>
          <w:b/>
          <w:bCs/>
          <w:noProof/>
          <w:sz w:val="28"/>
          <w:szCs w:val="28"/>
        </w:rPr>
        <w:drawing>
          <wp:inline distT="0" distB="0" distL="0" distR="0" wp14:anchorId="44B95F38" wp14:editId="17AD44DA">
            <wp:extent cx="3698850" cy="3144837"/>
            <wp:effectExtent l="0" t="0" r="0" b="0"/>
            <wp:docPr id="1688852654" name="Picture 25" descr="A calendar grid for the year 2026 with colored month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8852654" name="Picture 25" descr="A calendar grid for the year 2026 with colored months.&#10;&#10;AI-generated content may be incorrect."/>
                    <pic:cNvPicPr/>
                  </pic:nvPicPr>
                  <pic:blipFill>
                    <a:blip r:embed="rId14">
                      <a:extLst>
                        <a:ext uri="{28A0092B-C50C-407E-A947-70E740481C1C}">
                          <a14:useLocalDpi xmlns:a14="http://schemas.microsoft.com/office/drawing/2010/main" val="0"/>
                        </a:ext>
                      </a:extLst>
                    </a:blip>
                    <a:stretch>
                      <a:fillRect/>
                    </a:stretch>
                  </pic:blipFill>
                  <pic:spPr>
                    <a:xfrm>
                      <a:off x="0" y="0"/>
                      <a:ext cx="3716124" cy="3159524"/>
                    </a:xfrm>
                    <a:prstGeom prst="rect">
                      <a:avLst/>
                    </a:prstGeom>
                  </pic:spPr>
                </pic:pic>
              </a:graphicData>
            </a:graphic>
          </wp:inline>
        </w:drawing>
      </w:r>
    </w:p>
    <w:p w14:paraId="500A70DC" w14:textId="49BDE807" w:rsidR="008F0A06" w:rsidRPr="008F0A06" w:rsidRDefault="008F0A06" w:rsidP="008F0A06">
      <w:pPr>
        <w:rPr>
          <w:rFonts w:ascii="Dreaming Outloud Script Pro" w:hAnsi="Dreaming Outloud Script Pro" w:cs="Dreaming Outloud Script Pro"/>
          <w:b/>
          <w:bCs/>
          <w:color w:val="196B24" w:themeColor="accent3"/>
          <w:sz w:val="36"/>
          <w:szCs w:val="36"/>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8F0A06">
        <w:rPr>
          <w:rFonts w:ascii="Dreaming Outloud Script Pro" w:hAnsi="Dreaming Outloud Script Pro" w:cs="Dreaming Outloud Script Pro"/>
          <w:b/>
          <w:bCs/>
          <w:sz w:val="28"/>
          <w:szCs w:val="28"/>
        </w:rPr>
        <w:t xml:space="preserve">                </w:t>
      </w:r>
      <w:r w:rsidRPr="008F0A06">
        <w:rPr>
          <w:rFonts w:ascii="Dreaming Outloud Script Pro" w:hAnsi="Dreaming Outloud Script Pro" w:cs="Dreaming Outloud Script Pro"/>
          <w:b/>
          <w:bCs/>
          <w:color w:val="196B24" w:themeColor="accent3"/>
          <w:sz w:val="36"/>
          <w:szCs w:val="36"/>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Desktop Icons                   Calendar 2026                                     </w:t>
      </w:r>
    </w:p>
    <w:p w14:paraId="74F98079" w14:textId="77777777" w:rsidR="008F0A06" w:rsidRDefault="008F0A06" w:rsidP="008F0A06">
      <w:pPr>
        <w:rPr>
          <w:rFonts w:ascii="Poor Richard" w:hAnsi="Poor Richard"/>
          <w:b/>
          <w:bCs/>
          <w:sz w:val="28"/>
          <w:szCs w:val="28"/>
        </w:rPr>
      </w:pPr>
    </w:p>
    <w:p w14:paraId="263B5E5B" w14:textId="0B85A30E" w:rsidR="008F0A06" w:rsidRDefault="008F0A06" w:rsidP="008F0A06">
      <w:pPr>
        <w:rPr>
          <w:rFonts w:ascii="Poor Richard" w:hAnsi="Poor Richard"/>
          <w:b/>
          <w:bCs/>
          <w:sz w:val="28"/>
          <w:szCs w:val="28"/>
        </w:rPr>
      </w:pPr>
      <w:r>
        <w:rPr>
          <w:rFonts w:ascii="Poor Richard" w:hAnsi="Poor Richard"/>
          <w:b/>
          <w:bCs/>
          <w:noProof/>
          <w:sz w:val="28"/>
          <w:szCs w:val="28"/>
        </w:rPr>
        <w:drawing>
          <wp:inline distT="0" distB="0" distL="0" distR="0" wp14:anchorId="20CD1373" wp14:editId="1B58615C">
            <wp:extent cx="5943600" cy="3343275"/>
            <wp:effectExtent l="0" t="0" r="0" b="9525"/>
            <wp:docPr id="1867275909"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7275909" name="Picture 1867275909"/>
                    <pic:cNvPicPr/>
                  </pic:nvPicPr>
                  <pic:blipFill>
                    <a:blip r:embed="rId15">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inline>
        </w:drawing>
      </w:r>
    </w:p>
    <w:p w14:paraId="2FB83B8B" w14:textId="2C986572" w:rsidR="008F0A06" w:rsidRPr="008F0A06" w:rsidRDefault="008F0A06" w:rsidP="008F0A06">
      <w:pPr>
        <w:jc w:val="center"/>
        <w:rPr>
          <w:rFonts w:ascii="Dreaming Outloud Script Pro" w:hAnsi="Dreaming Outloud Script Pro" w:cs="Dreaming Outloud Script Pro"/>
          <w:b/>
          <w:bCs/>
          <w:color w:val="196B24" w:themeColor="accent3"/>
          <w:sz w:val="40"/>
          <w:szCs w:val="40"/>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8F0A06">
        <w:rPr>
          <w:rFonts w:ascii="Dreaming Outloud Script Pro" w:hAnsi="Dreaming Outloud Script Pro" w:cs="Dreaming Outloud Script Pro"/>
          <w:b/>
          <w:bCs/>
          <w:color w:val="196B24" w:themeColor="accent3"/>
          <w:sz w:val="40"/>
          <w:szCs w:val="40"/>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Twitch Banner</w:t>
      </w:r>
    </w:p>
    <w:sectPr w:rsidR="008F0A06" w:rsidRPr="008F0A0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Modern Love Grunge">
    <w:charset w:val="00"/>
    <w:family w:val="decorative"/>
    <w:pitch w:val="variable"/>
    <w:sig w:usb0="8000002F" w:usb1="0000000A" w:usb2="00000000" w:usb3="00000000" w:csb0="00000001" w:csb1="00000000"/>
  </w:font>
  <w:font w:name="Dreaming Outloud Script Pro">
    <w:charset w:val="00"/>
    <w:family w:val="script"/>
    <w:pitch w:val="variable"/>
    <w:sig w:usb0="800000EF" w:usb1="0000000A" w:usb2="00000008" w:usb3="00000000" w:csb0="00000001" w:csb1="00000000"/>
  </w:font>
  <w:font w:name="Kermit Semibold Condensed">
    <w:charset w:val="00"/>
    <w:family w:val="swiss"/>
    <w:pitch w:val="variable"/>
    <w:sig w:usb0="800002AF" w:usb1="5000204A" w:usb2="00000000" w:usb3="00000000" w:csb0="0000019F" w:csb1="00000000"/>
  </w:font>
  <w:font w:name="Poor Richard">
    <w:panose1 w:val="02080502050505020702"/>
    <w:charset w:val="00"/>
    <w:family w:val="roman"/>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Nyala">
    <w:charset w:val="00"/>
    <w:family w:val="auto"/>
    <w:pitch w:val="variable"/>
    <w:sig w:usb0="A000006F" w:usb1="00000000" w:usb2="00000800" w:usb3="00000000" w:csb0="0000009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001398"/>
    <w:multiLevelType w:val="multilevel"/>
    <w:tmpl w:val="DABC0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8734BC2"/>
    <w:multiLevelType w:val="multilevel"/>
    <w:tmpl w:val="43A45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B0E3FD4"/>
    <w:multiLevelType w:val="multilevel"/>
    <w:tmpl w:val="DA3A7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D1631A5"/>
    <w:multiLevelType w:val="multilevel"/>
    <w:tmpl w:val="9EEA0B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D213E9F"/>
    <w:multiLevelType w:val="multilevel"/>
    <w:tmpl w:val="52BC53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11A0840"/>
    <w:multiLevelType w:val="multilevel"/>
    <w:tmpl w:val="39ACC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25603BD"/>
    <w:multiLevelType w:val="multilevel"/>
    <w:tmpl w:val="1A407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4B90215"/>
    <w:multiLevelType w:val="multilevel"/>
    <w:tmpl w:val="35C2A5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A8D2EAE"/>
    <w:multiLevelType w:val="multilevel"/>
    <w:tmpl w:val="18A027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1CE6EB7"/>
    <w:multiLevelType w:val="multilevel"/>
    <w:tmpl w:val="760038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22C119B"/>
    <w:multiLevelType w:val="multilevel"/>
    <w:tmpl w:val="240080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2C60D04"/>
    <w:multiLevelType w:val="multilevel"/>
    <w:tmpl w:val="FEEE79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3335ACD"/>
    <w:multiLevelType w:val="multilevel"/>
    <w:tmpl w:val="508A2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9786AA4"/>
    <w:multiLevelType w:val="multilevel"/>
    <w:tmpl w:val="A78AD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B823A05"/>
    <w:multiLevelType w:val="multilevel"/>
    <w:tmpl w:val="1F2ADA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425F76EF"/>
    <w:multiLevelType w:val="multilevel"/>
    <w:tmpl w:val="097A0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497376E5"/>
    <w:multiLevelType w:val="multilevel"/>
    <w:tmpl w:val="F45069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52705AA8"/>
    <w:multiLevelType w:val="multilevel"/>
    <w:tmpl w:val="39F6FD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555F75CC"/>
    <w:multiLevelType w:val="multilevel"/>
    <w:tmpl w:val="D2F6E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59E57F67"/>
    <w:multiLevelType w:val="multilevel"/>
    <w:tmpl w:val="D7428F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5A8C76A9"/>
    <w:multiLevelType w:val="multilevel"/>
    <w:tmpl w:val="FCC266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5C25510F"/>
    <w:multiLevelType w:val="multilevel"/>
    <w:tmpl w:val="C07CE0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5DB82DC5"/>
    <w:multiLevelType w:val="multilevel"/>
    <w:tmpl w:val="2E2EF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60B95661"/>
    <w:multiLevelType w:val="multilevel"/>
    <w:tmpl w:val="315E5A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613F704C"/>
    <w:multiLevelType w:val="multilevel"/>
    <w:tmpl w:val="CD560C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6145563A"/>
    <w:multiLevelType w:val="multilevel"/>
    <w:tmpl w:val="619AB3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620D560D"/>
    <w:multiLevelType w:val="multilevel"/>
    <w:tmpl w:val="F8661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62C55D9F"/>
    <w:multiLevelType w:val="multilevel"/>
    <w:tmpl w:val="C93ECE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654F6612"/>
    <w:multiLevelType w:val="multilevel"/>
    <w:tmpl w:val="0D086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68374C47"/>
    <w:multiLevelType w:val="multilevel"/>
    <w:tmpl w:val="E63C23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75A1757C"/>
    <w:multiLevelType w:val="multilevel"/>
    <w:tmpl w:val="F09AEB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79383A50"/>
    <w:multiLevelType w:val="multilevel"/>
    <w:tmpl w:val="7E3683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79557471"/>
    <w:multiLevelType w:val="multilevel"/>
    <w:tmpl w:val="ED5C71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7FAF356C"/>
    <w:multiLevelType w:val="multilevel"/>
    <w:tmpl w:val="4EF68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130633393">
    <w:abstractNumId w:val="26"/>
  </w:num>
  <w:num w:numId="2" w16cid:durableId="1343245900">
    <w:abstractNumId w:val="31"/>
  </w:num>
  <w:num w:numId="3" w16cid:durableId="519781535">
    <w:abstractNumId w:val="22"/>
  </w:num>
  <w:num w:numId="4" w16cid:durableId="563151081">
    <w:abstractNumId w:val="23"/>
  </w:num>
  <w:num w:numId="5" w16cid:durableId="364135760">
    <w:abstractNumId w:val="8"/>
  </w:num>
  <w:num w:numId="6" w16cid:durableId="1497846910">
    <w:abstractNumId w:val="9"/>
  </w:num>
  <w:num w:numId="7" w16cid:durableId="292171771">
    <w:abstractNumId w:val="6"/>
  </w:num>
  <w:num w:numId="8" w16cid:durableId="2105418768">
    <w:abstractNumId w:val="29"/>
  </w:num>
  <w:num w:numId="9" w16cid:durableId="1925719022">
    <w:abstractNumId w:val="13"/>
  </w:num>
  <w:num w:numId="10" w16cid:durableId="1375889076">
    <w:abstractNumId w:val="1"/>
  </w:num>
  <w:num w:numId="11" w16cid:durableId="978654836">
    <w:abstractNumId w:val="21"/>
  </w:num>
  <w:num w:numId="12" w16cid:durableId="1475364794">
    <w:abstractNumId w:val="28"/>
  </w:num>
  <w:num w:numId="13" w16cid:durableId="1078475081">
    <w:abstractNumId w:val="25"/>
  </w:num>
  <w:num w:numId="14" w16cid:durableId="25257234">
    <w:abstractNumId w:val="30"/>
  </w:num>
  <w:num w:numId="15" w16cid:durableId="1533957824">
    <w:abstractNumId w:val="33"/>
  </w:num>
  <w:num w:numId="16" w16cid:durableId="2137290069">
    <w:abstractNumId w:val="17"/>
  </w:num>
  <w:num w:numId="17" w16cid:durableId="1183399530">
    <w:abstractNumId w:val="24"/>
  </w:num>
  <w:num w:numId="18" w16cid:durableId="9572093">
    <w:abstractNumId w:val="18"/>
  </w:num>
  <w:num w:numId="19" w16cid:durableId="695274003">
    <w:abstractNumId w:val="15"/>
  </w:num>
  <w:num w:numId="20" w16cid:durableId="256208917">
    <w:abstractNumId w:val="0"/>
  </w:num>
  <w:num w:numId="21" w16cid:durableId="317464872">
    <w:abstractNumId w:val="5"/>
  </w:num>
  <w:num w:numId="22" w16cid:durableId="1999379653">
    <w:abstractNumId w:val="11"/>
  </w:num>
  <w:num w:numId="23" w16cid:durableId="1653173427">
    <w:abstractNumId w:val="32"/>
  </w:num>
  <w:num w:numId="24" w16cid:durableId="1784575478">
    <w:abstractNumId w:val="27"/>
  </w:num>
  <w:num w:numId="25" w16cid:durableId="1909606038">
    <w:abstractNumId w:val="12"/>
  </w:num>
  <w:num w:numId="26" w16cid:durableId="1451778718">
    <w:abstractNumId w:val="14"/>
  </w:num>
  <w:num w:numId="27" w16cid:durableId="524946781">
    <w:abstractNumId w:val="7"/>
  </w:num>
  <w:num w:numId="28" w16cid:durableId="1427845758">
    <w:abstractNumId w:val="19"/>
  </w:num>
  <w:num w:numId="29" w16cid:durableId="2109621162">
    <w:abstractNumId w:val="20"/>
  </w:num>
  <w:num w:numId="30" w16cid:durableId="1575044525">
    <w:abstractNumId w:val="4"/>
  </w:num>
  <w:num w:numId="31" w16cid:durableId="1301423574">
    <w:abstractNumId w:val="16"/>
  </w:num>
  <w:num w:numId="32" w16cid:durableId="985011962">
    <w:abstractNumId w:val="3"/>
  </w:num>
  <w:num w:numId="33" w16cid:durableId="2124958277">
    <w:abstractNumId w:val="10"/>
  </w:num>
  <w:num w:numId="34" w16cid:durableId="166913952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878"/>
    <w:rsid w:val="00405E57"/>
    <w:rsid w:val="008D546D"/>
    <w:rsid w:val="008F0A06"/>
    <w:rsid w:val="009257FC"/>
    <w:rsid w:val="00A0501A"/>
    <w:rsid w:val="00A126FB"/>
    <w:rsid w:val="00CE4660"/>
    <w:rsid w:val="00ED58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8CBBB3"/>
  <w15:chartTrackingRefBased/>
  <w15:docId w15:val="{7EC78B22-5871-49DB-B72A-4575EACA05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D587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D587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D587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D587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D587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D587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D587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D587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D587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D587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D587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D587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D587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D587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D587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D587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D587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D5878"/>
    <w:rPr>
      <w:rFonts w:eastAsiaTheme="majorEastAsia" w:cstheme="majorBidi"/>
      <w:color w:val="272727" w:themeColor="text1" w:themeTint="D8"/>
    </w:rPr>
  </w:style>
  <w:style w:type="paragraph" w:styleId="Title">
    <w:name w:val="Title"/>
    <w:basedOn w:val="Normal"/>
    <w:next w:val="Normal"/>
    <w:link w:val="TitleChar"/>
    <w:uiPriority w:val="10"/>
    <w:qFormat/>
    <w:rsid w:val="00ED587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D587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D587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D587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D5878"/>
    <w:pPr>
      <w:spacing w:before="160"/>
      <w:jc w:val="center"/>
    </w:pPr>
    <w:rPr>
      <w:i/>
      <w:iCs/>
      <w:color w:val="404040" w:themeColor="text1" w:themeTint="BF"/>
    </w:rPr>
  </w:style>
  <w:style w:type="character" w:customStyle="1" w:styleId="QuoteChar">
    <w:name w:val="Quote Char"/>
    <w:basedOn w:val="DefaultParagraphFont"/>
    <w:link w:val="Quote"/>
    <w:uiPriority w:val="29"/>
    <w:rsid w:val="00ED5878"/>
    <w:rPr>
      <w:i/>
      <w:iCs/>
      <w:color w:val="404040" w:themeColor="text1" w:themeTint="BF"/>
    </w:rPr>
  </w:style>
  <w:style w:type="paragraph" w:styleId="ListParagraph">
    <w:name w:val="List Paragraph"/>
    <w:basedOn w:val="Normal"/>
    <w:uiPriority w:val="34"/>
    <w:qFormat/>
    <w:rsid w:val="00ED5878"/>
    <w:pPr>
      <w:ind w:left="720"/>
      <w:contextualSpacing/>
    </w:pPr>
  </w:style>
  <w:style w:type="character" w:styleId="IntenseEmphasis">
    <w:name w:val="Intense Emphasis"/>
    <w:basedOn w:val="DefaultParagraphFont"/>
    <w:uiPriority w:val="21"/>
    <w:qFormat/>
    <w:rsid w:val="00ED5878"/>
    <w:rPr>
      <w:i/>
      <w:iCs/>
      <w:color w:val="0F4761" w:themeColor="accent1" w:themeShade="BF"/>
    </w:rPr>
  </w:style>
  <w:style w:type="paragraph" w:styleId="IntenseQuote">
    <w:name w:val="Intense Quote"/>
    <w:basedOn w:val="Normal"/>
    <w:next w:val="Normal"/>
    <w:link w:val="IntenseQuoteChar"/>
    <w:uiPriority w:val="30"/>
    <w:qFormat/>
    <w:rsid w:val="00ED587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D5878"/>
    <w:rPr>
      <w:i/>
      <w:iCs/>
      <w:color w:val="0F4761" w:themeColor="accent1" w:themeShade="BF"/>
    </w:rPr>
  </w:style>
  <w:style w:type="character" w:styleId="IntenseReference">
    <w:name w:val="Intense Reference"/>
    <w:basedOn w:val="DefaultParagraphFont"/>
    <w:uiPriority w:val="32"/>
    <w:qFormat/>
    <w:rsid w:val="00ED587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g"/><Relationship Id="rId13" Type="http://schemas.openxmlformats.org/officeDocument/2006/relationships/image" Target="media/image9.jpg"/><Relationship Id="rId3" Type="http://schemas.openxmlformats.org/officeDocument/2006/relationships/settings" Target="settings.xml"/><Relationship Id="rId7" Type="http://schemas.openxmlformats.org/officeDocument/2006/relationships/image" Target="media/image3.jpg"/><Relationship Id="rId12" Type="http://schemas.openxmlformats.org/officeDocument/2006/relationships/image" Target="media/image8.jp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image" Target="media/image7.jpg"/><Relationship Id="rId5" Type="http://schemas.openxmlformats.org/officeDocument/2006/relationships/image" Target="media/image1.gif"/><Relationship Id="rId15" Type="http://schemas.openxmlformats.org/officeDocument/2006/relationships/image" Target="media/image11.jpg"/><Relationship Id="rId10" Type="http://schemas.openxmlformats.org/officeDocument/2006/relationships/image" Target="media/image6.jpg"/><Relationship Id="rId4" Type="http://schemas.openxmlformats.org/officeDocument/2006/relationships/webSettings" Target="webSettings.xml"/><Relationship Id="rId9" Type="http://schemas.openxmlformats.org/officeDocument/2006/relationships/image" Target="media/image5.jpg"/><Relationship Id="rId14" Type="http://schemas.openxmlformats.org/officeDocument/2006/relationships/image" Target="media/image10.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23</Pages>
  <Words>2254</Words>
  <Characters>12850</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Krystal Storage</dc:creator>
  <cp:keywords/>
  <dc:description/>
  <cp:lastModifiedBy>Krystal Storage</cp:lastModifiedBy>
  <cp:revision>2</cp:revision>
  <dcterms:created xsi:type="dcterms:W3CDTF">2026-05-02T05:48:00Z</dcterms:created>
  <dcterms:modified xsi:type="dcterms:W3CDTF">2026-05-02T05:48:00Z</dcterms:modified>
</cp:coreProperties>
</file>